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128512" w14:textId="52B70087" w:rsidR="00483563" w:rsidRPr="00FD0276" w:rsidRDefault="00483563" w:rsidP="00E95F86">
      <w:pPr>
        <w:ind w:right="1530"/>
      </w:pPr>
      <w:r w:rsidRPr="00483563">
        <w:rPr>
          <w:rFonts w:ascii="Calibri" w:hAnsi="Calibri"/>
          <w:b/>
          <w:u w:val="single"/>
        </w:rPr>
        <w:t>Smart Talk Social Media Guide Instructions:</w:t>
      </w:r>
      <w:r w:rsidRPr="00483563">
        <w:rPr>
          <w:rFonts w:ascii="Calibri" w:hAnsi="Calibri"/>
        </w:rPr>
        <w:br/>
      </w:r>
      <w:r w:rsidRPr="00FD0276">
        <w:rPr>
          <w:rFonts w:ascii="Calibri" w:hAnsi="Calibri"/>
        </w:rPr>
        <w:t xml:space="preserve">There are 52 Smart Talk social media posts ready for use (one for a weekly post for a year)! These are available in English and Spanish. There are five categories to help model early literacy conversation techniques; the five categories are: Describe, Ask, Respond, Read, </w:t>
      </w:r>
      <w:r w:rsidR="00E95F86" w:rsidRPr="00FD0276">
        <w:rPr>
          <w:rFonts w:ascii="Calibri" w:hAnsi="Calibri"/>
        </w:rPr>
        <w:t>and Repeat</w:t>
      </w:r>
      <w:r w:rsidRPr="00FD0276">
        <w:rPr>
          <w:rFonts w:ascii="Calibri" w:hAnsi="Calibri"/>
        </w:rPr>
        <w:t>. A recommended approach for use is to incorporate one post per week on your social media channels.</w:t>
      </w:r>
    </w:p>
    <w:p w14:paraId="0087DA3C" w14:textId="77777777" w:rsidR="00483563" w:rsidRPr="00FD0276" w:rsidRDefault="00483563" w:rsidP="00E95F86">
      <w:pPr>
        <w:ind w:right="1350"/>
      </w:pPr>
      <w:r w:rsidRPr="00FD0276">
        <w:rPr>
          <w:rFonts w:ascii="Calibri" w:hAnsi="Calibri"/>
        </w:rPr>
        <w:t>The posts are titled Describe 1, Describe 2, Describe 3, and so on; post a different category message weekly. For example, week one: post Describe 1, week two post Ask 1, week three post Respond 1, week four post Read 1, week 5 post Repeat 1;  week six post Describe 2, week seven post Ask 2, and so on.</w:t>
      </w:r>
    </w:p>
    <w:p w14:paraId="6AE9EC13" w14:textId="77777777" w:rsidR="00483563" w:rsidRDefault="00483563"/>
    <w:tbl>
      <w:tblPr>
        <w:tblW w:w="14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5"/>
        <w:gridCol w:w="3145"/>
        <w:gridCol w:w="3605"/>
        <w:gridCol w:w="3913"/>
      </w:tblGrid>
      <w:tr w:rsidR="00715CEE" w:rsidRPr="006C2C95" w14:paraId="6BCB7E50" w14:textId="77777777" w:rsidTr="00EA41B2">
        <w:trPr>
          <w:trHeight w:val="1722"/>
        </w:trPr>
        <w:tc>
          <w:tcPr>
            <w:tcW w:w="3685" w:type="dxa"/>
          </w:tcPr>
          <w:p w14:paraId="59131836" w14:textId="77777777" w:rsidR="00715CEE" w:rsidRPr="006C2C95" w:rsidRDefault="00715CEE" w:rsidP="00B83778">
            <w:pPr>
              <w:rPr>
                <w:rFonts w:asciiTheme="majorHAnsi" w:hAnsiTheme="majorHAnsi"/>
                <w:sz w:val="16"/>
                <w:szCs w:val="16"/>
              </w:rPr>
            </w:pPr>
            <w:r w:rsidRPr="006C2C95">
              <w:rPr>
                <w:rFonts w:asciiTheme="majorHAnsi" w:eastAsia="Times New Roman" w:hAnsiTheme="majorHAnsi" w:cs="Times New Roman"/>
                <w:noProof/>
                <w:color w:val="000000"/>
                <w:sz w:val="16"/>
                <w:szCs w:val="16"/>
              </w:rPr>
              <w:drawing>
                <wp:anchor distT="0" distB="0" distL="114300" distR="114300" simplePos="0" relativeHeight="251782144" behindDoc="0" locked="0" layoutInCell="1" allowOverlap="1" wp14:anchorId="0C3E1A63" wp14:editId="7F07F032">
                  <wp:simplePos x="0" y="0"/>
                  <wp:positionH relativeFrom="column">
                    <wp:posOffset>-51435</wp:posOffset>
                  </wp:positionH>
                  <wp:positionV relativeFrom="paragraph">
                    <wp:posOffset>0</wp:posOffset>
                  </wp:positionV>
                  <wp:extent cx="800100" cy="990600"/>
                  <wp:effectExtent l="0" t="0" r="0" b="0"/>
                  <wp:wrapNone/>
                  <wp:docPr id="133" name="Picture 133"/>
                  <wp:cNvGraphicFramePr/>
                  <a:graphic xmlns:a="http://schemas.openxmlformats.org/drawingml/2006/main">
                    <a:graphicData uri="http://schemas.openxmlformats.org/drawingml/2006/picture">
                      <pic:pic xmlns:pic="http://schemas.openxmlformats.org/drawingml/2006/picture">
                        <pic:nvPicPr>
                          <pic:cNvPr id="133" name="Picture 132"/>
                          <pic:cNvPicPr>
                            <a:picLocks noChangeAspect="1"/>
                          </pic:cNvPicPr>
                        </pic:nvPicPr>
                        <pic:blipFill>
                          <a:blip r:embed="rId6"/>
                          <a:stretch>
                            <a:fillRect/>
                          </a:stretch>
                        </pic:blipFill>
                        <pic:spPr>
                          <a:xfrm>
                            <a:off x="0" y="0"/>
                            <a:ext cx="800100" cy="990600"/>
                          </a:xfrm>
                          <a:prstGeom prst="rect">
                            <a:avLst/>
                          </a:prstGeom>
                        </pic:spPr>
                      </pic:pic>
                    </a:graphicData>
                  </a:graphic>
                  <wp14:sizeRelH relativeFrom="page">
                    <wp14:pctWidth>0</wp14:pctWidth>
                  </wp14:sizeRelH>
                  <wp14:sizeRelV relativeFrom="page">
                    <wp14:pctHeight>0</wp14:pctHeight>
                  </wp14:sizeRelV>
                </wp:anchor>
              </w:drawing>
            </w:r>
          </w:p>
        </w:tc>
        <w:tc>
          <w:tcPr>
            <w:tcW w:w="3145" w:type="dxa"/>
          </w:tcPr>
          <w:p w14:paraId="4C94C554" w14:textId="77777777" w:rsidR="00715CEE" w:rsidRPr="006C2C95" w:rsidRDefault="00715CEE" w:rsidP="00B83778">
            <w:pPr>
              <w:snapToGrid w:val="0"/>
              <w:rPr>
                <w:rFonts w:asciiTheme="majorHAnsi" w:hAnsiTheme="majorHAnsi"/>
                <w:sz w:val="16"/>
                <w:szCs w:val="16"/>
              </w:rPr>
            </w:pPr>
          </w:p>
        </w:tc>
        <w:tc>
          <w:tcPr>
            <w:tcW w:w="3605" w:type="dxa"/>
          </w:tcPr>
          <w:p w14:paraId="02630F12" w14:textId="77777777" w:rsidR="00715CEE" w:rsidRPr="006C2C95" w:rsidRDefault="00715CEE" w:rsidP="00B83778">
            <w:pPr>
              <w:rPr>
                <w:rFonts w:asciiTheme="majorHAnsi" w:hAnsiTheme="majorHAnsi"/>
                <w:sz w:val="16"/>
                <w:szCs w:val="16"/>
              </w:rPr>
            </w:pPr>
          </w:p>
        </w:tc>
        <w:tc>
          <w:tcPr>
            <w:tcW w:w="3913" w:type="dxa"/>
          </w:tcPr>
          <w:p w14:paraId="2D45DA11" w14:textId="77777777" w:rsidR="00715CEE" w:rsidRPr="006C2C95" w:rsidRDefault="00715CEE" w:rsidP="00823644">
            <w:pPr>
              <w:snapToGrid w:val="0"/>
              <w:ind w:right="-5688"/>
              <w:rPr>
                <w:rFonts w:asciiTheme="majorHAnsi" w:hAnsiTheme="majorHAnsi"/>
                <w:sz w:val="16"/>
                <w:szCs w:val="16"/>
              </w:rPr>
            </w:pPr>
          </w:p>
        </w:tc>
      </w:tr>
      <w:tr w:rsidR="00715CEE" w:rsidRPr="006C2C95" w14:paraId="42AEE6E0" w14:textId="77777777" w:rsidTr="0005339C">
        <w:trPr>
          <w:trHeight w:val="260"/>
        </w:trPr>
        <w:tc>
          <w:tcPr>
            <w:tcW w:w="3685" w:type="dxa"/>
          </w:tcPr>
          <w:p w14:paraId="0A0073F8" w14:textId="6E96B22F"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English</w:t>
            </w:r>
          </w:p>
        </w:tc>
        <w:tc>
          <w:tcPr>
            <w:tcW w:w="3145" w:type="dxa"/>
          </w:tcPr>
          <w:p w14:paraId="4E6D9A61"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(English)</w:t>
            </w:r>
          </w:p>
        </w:tc>
        <w:tc>
          <w:tcPr>
            <w:tcW w:w="3605" w:type="dxa"/>
          </w:tcPr>
          <w:p w14:paraId="5DC8584C"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Spanish</w:t>
            </w:r>
          </w:p>
        </w:tc>
        <w:tc>
          <w:tcPr>
            <w:tcW w:w="3913" w:type="dxa"/>
          </w:tcPr>
          <w:p w14:paraId="69F04C60"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(Spanish)</w:t>
            </w:r>
          </w:p>
        </w:tc>
      </w:tr>
      <w:tr w:rsidR="00715CEE" w:rsidRPr="006C2C95" w14:paraId="37453F9D" w14:textId="77777777" w:rsidTr="00EA41B2">
        <w:trPr>
          <w:trHeight w:val="845"/>
        </w:trPr>
        <w:tc>
          <w:tcPr>
            <w:tcW w:w="3685" w:type="dxa"/>
            <w:tcBorders>
              <w:top w:val="single" w:sz="4" w:space="0" w:color="auto"/>
              <w:left w:val="single" w:sz="4" w:space="0" w:color="auto"/>
              <w:bottom w:val="single" w:sz="4" w:space="0" w:color="auto"/>
              <w:right w:val="single" w:sz="4" w:space="0" w:color="auto"/>
            </w:tcBorders>
          </w:tcPr>
          <w:p w14:paraId="4ADBFDB6" w14:textId="77777777" w:rsidR="00715CEE" w:rsidRPr="006C2C95" w:rsidRDefault="00715CEE" w:rsidP="004F125E">
            <w:pPr>
              <w:rPr>
                <w:rFonts w:asciiTheme="majorHAnsi" w:hAnsiTheme="majorHAnsi"/>
                <w:bCs/>
                <w:color w:val="000000"/>
                <w:sz w:val="16"/>
                <w:szCs w:val="16"/>
              </w:rPr>
            </w:pPr>
            <w:r w:rsidRPr="006C2C95">
              <w:rPr>
                <w:rStyle w:val="preview-header-file-name2"/>
                <w:rFonts w:asciiTheme="majorHAnsi" w:hAnsiTheme="majorHAnsi"/>
                <w:bCs/>
                <w:color w:val="000000"/>
                <w:sz w:val="16"/>
                <w:szCs w:val="16"/>
              </w:rPr>
              <w:lastRenderedPageBreak/>
              <w:t>Ask 1 English – Playing with Soft Toy.jpg</w:t>
            </w:r>
            <w:r w:rsidR="00D70AAD" w:rsidRPr="00D70AAD">
              <w:rPr>
                <w:rStyle w:val="preview-header-file-name2"/>
                <w:rFonts w:asciiTheme="majorHAnsi" w:hAnsiTheme="majorHAnsi"/>
                <w:bCs/>
                <w:noProof/>
                <w:color w:val="000000"/>
                <w:sz w:val="16"/>
                <w:szCs w:val="16"/>
              </w:rPr>
              <w:drawing>
                <wp:inline distT="0" distB="0" distL="0" distR="0" wp14:anchorId="11D24A80" wp14:editId="4B80D4E9">
                  <wp:extent cx="2165301" cy="1141704"/>
                  <wp:effectExtent l="0" t="0" r="0" b="190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73404" cy="1145976"/>
                          </a:xfrm>
                          <a:prstGeom prst="rect">
                            <a:avLst/>
                          </a:prstGeom>
                        </pic:spPr>
                      </pic:pic>
                    </a:graphicData>
                  </a:graphic>
                </wp:inline>
              </w:drawing>
            </w:r>
          </w:p>
        </w:tc>
        <w:tc>
          <w:tcPr>
            <w:tcW w:w="3145" w:type="dxa"/>
            <w:tcBorders>
              <w:top w:val="single" w:sz="4" w:space="0" w:color="auto"/>
              <w:left w:val="single" w:sz="4" w:space="0" w:color="auto"/>
              <w:bottom w:val="single" w:sz="4" w:space="0" w:color="auto"/>
              <w:right w:val="single" w:sz="4" w:space="0" w:color="auto"/>
            </w:tcBorders>
          </w:tcPr>
          <w:p w14:paraId="74A0FCE4" w14:textId="77777777" w:rsidR="00715CEE" w:rsidRPr="006C2C95" w:rsidRDefault="00715CEE" w:rsidP="006C5A17">
            <w:pPr>
              <w:rPr>
                <w:rFonts w:asciiTheme="majorHAnsi" w:hAnsiTheme="majorHAnsi"/>
                <w:bCs/>
                <w:color w:val="000000"/>
                <w:sz w:val="16"/>
                <w:szCs w:val="16"/>
              </w:rPr>
            </w:pPr>
            <w:r w:rsidRPr="006C2C95">
              <w:rPr>
                <w:rFonts w:asciiTheme="majorHAnsi" w:hAnsiTheme="majorHAnsi"/>
                <w:bCs/>
                <w:color w:val="000000"/>
                <w:sz w:val="16"/>
                <w:szCs w:val="16"/>
              </w:rPr>
              <w:t>While having playtime with your child, ASK them about the toy they are playing with. Use this opportunity to ask them to describe the texture of the toys. #SmartTalkAZ</w:t>
            </w:r>
          </w:p>
        </w:tc>
        <w:tc>
          <w:tcPr>
            <w:tcW w:w="3605" w:type="dxa"/>
            <w:tcBorders>
              <w:top w:val="single" w:sz="4" w:space="0" w:color="auto"/>
              <w:left w:val="single" w:sz="4" w:space="0" w:color="auto"/>
              <w:bottom w:val="single" w:sz="4" w:space="0" w:color="auto"/>
              <w:right w:val="single" w:sz="4" w:space="0" w:color="auto"/>
            </w:tcBorders>
          </w:tcPr>
          <w:p w14:paraId="5F12A57F" w14:textId="36918A49" w:rsidR="00715CEE" w:rsidRPr="006C2C95" w:rsidRDefault="00715CEE" w:rsidP="004F125E">
            <w:pPr>
              <w:rPr>
                <w:rFonts w:asciiTheme="majorHAnsi" w:hAnsiTheme="majorHAnsi"/>
                <w:bCs/>
                <w:color w:val="000000"/>
                <w:sz w:val="16"/>
                <w:szCs w:val="16"/>
              </w:rPr>
            </w:pPr>
            <w:r w:rsidRPr="006C2C95">
              <w:rPr>
                <w:rStyle w:val="preview-header-file-name2"/>
                <w:rFonts w:asciiTheme="majorHAnsi" w:hAnsiTheme="majorHAnsi"/>
                <w:bCs/>
                <w:color w:val="000000"/>
                <w:sz w:val="16"/>
                <w:szCs w:val="16"/>
              </w:rPr>
              <w:t>Ask 1 Spanish – Playing with Soft Toy.jpg</w:t>
            </w:r>
            <w:r w:rsidRPr="006C2C95">
              <w:rPr>
                <w:rFonts w:asciiTheme="majorHAnsi" w:hAnsiTheme="majorHAnsi"/>
                <w:bCs/>
                <w:color w:val="000000"/>
                <w:sz w:val="16"/>
                <w:szCs w:val="16"/>
              </w:rPr>
              <w:t xml:space="preserve"> </w:t>
            </w:r>
            <w:r w:rsidR="00AF5BD4" w:rsidRPr="00AF5BD4">
              <w:rPr>
                <w:rFonts w:asciiTheme="majorHAnsi" w:hAnsiTheme="majorHAnsi"/>
                <w:bCs/>
                <w:noProof/>
                <w:color w:val="000000"/>
                <w:sz w:val="16"/>
                <w:szCs w:val="16"/>
              </w:rPr>
              <w:drawing>
                <wp:inline distT="0" distB="0" distL="0" distR="0" wp14:anchorId="0872F20F" wp14:editId="3CBCCD44">
                  <wp:extent cx="2095500" cy="1104900"/>
                  <wp:effectExtent l="0" t="0" r="12700" b="1270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left w:val="single" w:sz="4" w:space="0" w:color="auto"/>
              <w:bottom w:val="single" w:sz="4" w:space="0" w:color="auto"/>
              <w:right w:val="single" w:sz="4" w:space="0" w:color="auto"/>
            </w:tcBorders>
          </w:tcPr>
          <w:p w14:paraId="6963DDEA" w14:textId="77777777" w:rsidR="00715CEE" w:rsidRPr="006C2C95" w:rsidRDefault="00715CEE" w:rsidP="004F125E">
            <w:pPr>
              <w:rPr>
                <w:rFonts w:asciiTheme="majorHAnsi" w:hAnsiTheme="majorHAnsi"/>
                <w:bCs/>
                <w:color w:val="000000"/>
                <w:sz w:val="16"/>
                <w:szCs w:val="16"/>
              </w:rPr>
            </w:pPr>
            <w:r w:rsidRPr="006C2C95">
              <w:rPr>
                <w:rFonts w:asciiTheme="majorHAnsi" w:hAnsiTheme="majorHAnsi"/>
                <w:bCs/>
                <w:color w:val="000000"/>
                <w:sz w:val="16"/>
                <w:szCs w:val="16"/>
              </w:rPr>
              <w:t>Mientras disfruta tiempo de juego con sus hijos PREGÚNTELES sobre el juguete con el que están jugando. Use esta oportunidad para pedirles que describan la textura de los juguetes. #SmartTalkAZ</w:t>
            </w:r>
          </w:p>
        </w:tc>
      </w:tr>
      <w:tr w:rsidR="00715CEE" w:rsidRPr="006C2C95" w14:paraId="74422CFD" w14:textId="77777777" w:rsidTr="00EA41B2">
        <w:trPr>
          <w:trHeight w:val="2202"/>
        </w:trPr>
        <w:tc>
          <w:tcPr>
            <w:tcW w:w="3685" w:type="dxa"/>
          </w:tcPr>
          <w:p w14:paraId="76A62932" w14:textId="2E08410A"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2 English – Playing with Blocks.jpg</w:t>
            </w:r>
            <w:r w:rsidR="00AF5BD4" w:rsidRPr="00AF5BD4">
              <w:rPr>
                <w:rStyle w:val="preview-header-file-name2"/>
                <w:rFonts w:asciiTheme="majorHAnsi" w:hAnsiTheme="majorHAnsi"/>
                <w:noProof/>
                <w:color w:val="3B4045"/>
                <w:sz w:val="16"/>
                <w:szCs w:val="16"/>
              </w:rPr>
              <w:drawing>
                <wp:inline distT="0" distB="0" distL="0" distR="0" wp14:anchorId="0DB3DD39" wp14:editId="1EAE6D35">
                  <wp:extent cx="2149492" cy="1133369"/>
                  <wp:effectExtent l="0" t="0" r="9525" b="1016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57522" cy="1137603"/>
                          </a:xfrm>
                          <a:prstGeom prst="rect">
                            <a:avLst/>
                          </a:prstGeom>
                        </pic:spPr>
                      </pic:pic>
                    </a:graphicData>
                  </a:graphic>
                </wp:inline>
              </w:drawing>
            </w:r>
          </w:p>
        </w:tc>
        <w:tc>
          <w:tcPr>
            <w:tcW w:w="3145" w:type="dxa"/>
          </w:tcPr>
          <w:p w14:paraId="5F876816" w14:textId="4798BF1B"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Use playtime as an opportunity for your child to learn colors and shapes. ASK them to pick and identify toys and blocks that are sp</w:t>
            </w:r>
            <w:r w:rsidR="00865765">
              <w:rPr>
                <w:rFonts w:asciiTheme="majorHAnsi" w:hAnsiTheme="majorHAnsi"/>
                <w:color w:val="000000"/>
                <w:sz w:val="16"/>
                <w:szCs w:val="16"/>
              </w:rPr>
              <w:t>ecific colors and shapes. #Smart</w:t>
            </w:r>
            <w:r w:rsidRPr="006C2C95">
              <w:rPr>
                <w:rFonts w:asciiTheme="majorHAnsi" w:hAnsiTheme="majorHAnsi"/>
                <w:color w:val="000000"/>
                <w:sz w:val="16"/>
                <w:szCs w:val="16"/>
              </w:rPr>
              <w:t>TalkAZ</w:t>
            </w:r>
          </w:p>
        </w:tc>
        <w:tc>
          <w:tcPr>
            <w:tcW w:w="3605" w:type="dxa"/>
          </w:tcPr>
          <w:p w14:paraId="68B0F6D2" w14:textId="629F2335" w:rsidR="00715CEE" w:rsidRPr="006C2C95" w:rsidRDefault="00715CEE" w:rsidP="006C5A17">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2 Spanish – Playing with Blocks.jpg</w:t>
            </w:r>
            <w:r w:rsidR="00AF5BD4" w:rsidRPr="00AF5BD4">
              <w:rPr>
                <w:rStyle w:val="preview-header-file-name2"/>
                <w:rFonts w:asciiTheme="majorHAnsi" w:hAnsiTheme="majorHAnsi"/>
                <w:noProof/>
                <w:color w:val="3B4045"/>
                <w:sz w:val="16"/>
                <w:szCs w:val="16"/>
              </w:rPr>
              <w:drawing>
                <wp:inline distT="0" distB="0" distL="0" distR="0" wp14:anchorId="0E16A05E" wp14:editId="1512F025">
                  <wp:extent cx="2095500" cy="1104900"/>
                  <wp:effectExtent l="0" t="0" r="12700" b="1270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95500" cy="1104900"/>
                          </a:xfrm>
                          <a:prstGeom prst="rect">
                            <a:avLst/>
                          </a:prstGeom>
                        </pic:spPr>
                      </pic:pic>
                    </a:graphicData>
                  </a:graphic>
                </wp:inline>
              </w:drawing>
            </w:r>
          </w:p>
        </w:tc>
        <w:tc>
          <w:tcPr>
            <w:tcW w:w="3913" w:type="dxa"/>
          </w:tcPr>
          <w:p w14:paraId="67F9C688"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Use el tiempo de juego como una oportunidad para que sus hijos aprendan colores y formas. PÍDALES que recojan e identifiquen los juguetes y los bloques que sean de formas y colores específicos. #SmartTalkAZ </w:t>
            </w:r>
          </w:p>
        </w:tc>
      </w:tr>
      <w:tr w:rsidR="00715CEE" w:rsidRPr="006C2C95" w14:paraId="40B1851D" w14:textId="77777777" w:rsidTr="00EA41B2">
        <w:trPr>
          <w:trHeight w:val="620"/>
        </w:trPr>
        <w:tc>
          <w:tcPr>
            <w:tcW w:w="3685" w:type="dxa"/>
          </w:tcPr>
          <w:p w14:paraId="29C4E118" w14:textId="3AB11923"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3 English – Mom Running with Baby.jpg</w:t>
            </w:r>
            <w:r w:rsidRPr="006C2C95">
              <w:rPr>
                <w:rFonts w:asciiTheme="majorHAnsi" w:hAnsiTheme="majorHAnsi"/>
                <w:noProof/>
                <w:sz w:val="16"/>
                <w:szCs w:val="16"/>
              </w:rPr>
              <w:t xml:space="preserve"> </w:t>
            </w:r>
            <w:r w:rsidR="00DF356D" w:rsidRPr="00DF356D">
              <w:rPr>
                <w:rFonts w:asciiTheme="majorHAnsi" w:hAnsiTheme="majorHAnsi"/>
                <w:noProof/>
                <w:sz w:val="16"/>
                <w:szCs w:val="16"/>
              </w:rPr>
              <w:drawing>
                <wp:inline distT="0" distB="0" distL="0" distR="0" wp14:anchorId="371E2FBA" wp14:editId="466EA766">
                  <wp:extent cx="2149492" cy="1133369"/>
                  <wp:effectExtent l="0" t="0" r="9525" b="1016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54515" cy="1136017"/>
                          </a:xfrm>
                          <a:prstGeom prst="rect">
                            <a:avLst/>
                          </a:prstGeom>
                        </pic:spPr>
                      </pic:pic>
                    </a:graphicData>
                  </a:graphic>
                </wp:inline>
              </w:drawing>
            </w:r>
          </w:p>
        </w:tc>
        <w:tc>
          <w:tcPr>
            <w:tcW w:w="3145" w:type="dxa"/>
          </w:tcPr>
          <w:p w14:paraId="00FC20E0"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Did you know you can use your morning or evening jogs with your child as a learning opportunity? ASK them if they enjoy being outdoors or for them to identify sounds they may hear. If you have a running partner they are familiar with, ask them to identify that person. #SmartTalkAZ</w:t>
            </w:r>
          </w:p>
        </w:tc>
        <w:tc>
          <w:tcPr>
            <w:tcW w:w="3605" w:type="dxa"/>
          </w:tcPr>
          <w:p w14:paraId="6385EBF8" w14:textId="13CB35ED"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3 Spanish – Mom Running with Baby.jpg</w:t>
            </w:r>
            <w:r w:rsidRPr="006C2C95">
              <w:rPr>
                <w:rFonts w:asciiTheme="majorHAnsi" w:hAnsiTheme="majorHAnsi"/>
                <w:noProof/>
                <w:sz w:val="16"/>
                <w:szCs w:val="16"/>
              </w:rPr>
              <w:t xml:space="preserve"> </w:t>
            </w:r>
            <w:r w:rsidR="00DF356D" w:rsidRPr="00DF356D">
              <w:rPr>
                <w:rFonts w:asciiTheme="majorHAnsi" w:hAnsiTheme="majorHAnsi"/>
                <w:noProof/>
                <w:sz w:val="16"/>
                <w:szCs w:val="16"/>
              </w:rPr>
              <w:drawing>
                <wp:inline distT="0" distB="0" distL="0" distR="0" wp14:anchorId="75E08B14" wp14:editId="6283BB0A">
                  <wp:extent cx="2095500" cy="1086472"/>
                  <wp:effectExtent l="0" t="0" r="0" b="635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09256" cy="1093604"/>
                          </a:xfrm>
                          <a:prstGeom prst="rect">
                            <a:avLst/>
                          </a:prstGeom>
                        </pic:spPr>
                      </pic:pic>
                    </a:graphicData>
                  </a:graphic>
                </wp:inline>
              </w:drawing>
            </w:r>
          </w:p>
        </w:tc>
        <w:tc>
          <w:tcPr>
            <w:tcW w:w="3913" w:type="dxa"/>
          </w:tcPr>
          <w:p w14:paraId="23BA6496"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¿Sabía usted que puede usar sus caminatas por la mañana o por la noche con sus hijos como una oportunidad de aprendizaje? PREGÚNTELES si disfrutan estar al aire libre o pídales que identifiquen aquellos sonidos que escuchen. Si usted tiene una pareja para correr y ellos ya conocen a esa persona, pídales que la identifiquen. #SmartTalkAZ</w:t>
            </w:r>
          </w:p>
        </w:tc>
      </w:tr>
      <w:tr w:rsidR="00715CEE" w:rsidRPr="006C2C95" w14:paraId="3AC0CB8F" w14:textId="77777777" w:rsidTr="00E811C5">
        <w:trPr>
          <w:trHeight w:val="2123"/>
        </w:trPr>
        <w:tc>
          <w:tcPr>
            <w:tcW w:w="3685" w:type="dxa"/>
          </w:tcPr>
          <w:p w14:paraId="754C9355" w14:textId="7A44209E"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4 English – Mom Talking to Baby.jpg</w:t>
            </w:r>
            <w:r w:rsidRPr="006C2C95">
              <w:rPr>
                <w:rFonts w:asciiTheme="majorHAnsi" w:hAnsiTheme="majorHAnsi"/>
                <w:noProof/>
                <w:sz w:val="16"/>
                <w:szCs w:val="16"/>
              </w:rPr>
              <w:t xml:space="preserve"> </w:t>
            </w:r>
            <w:r w:rsidR="00DF356D" w:rsidRPr="00DF356D">
              <w:rPr>
                <w:rFonts w:asciiTheme="majorHAnsi" w:hAnsiTheme="majorHAnsi"/>
                <w:noProof/>
                <w:sz w:val="16"/>
                <w:szCs w:val="16"/>
              </w:rPr>
              <w:drawing>
                <wp:inline distT="0" distB="0" distL="0" distR="0" wp14:anchorId="22A445E3" wp14:editId="1319CBF1">
                  <wp:extent cx="2095500" cy="1104900"/>
                  <wp:effectExtent l="0" t="0" r="12700" b="1270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95500" cy="1104900"/>
                          </a:xfrm>
                          <a:prstGeom prst="rect">
                            <a:avLst/>
                          </a:prstGeom>
                        </pic:spPr>
                      </pic:pic>
                    </a:graphicData>
                  </a:graphic>
                </wp:inline>
              </w:drawing>
            </w:r>
          </w:p>
        </w:tc>
        <w:tc>
          <w:tcPr>
            <w:tcW w:w="3145" w:type="dxa"/>
          </w:tcPr>
          <w:p w14:paraId="15BD1001"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It is important to begin having meaningful interactions and conversations with your baby from the start. Even if they can’t answer with words, their “goos” and “gaas” are indicators of their interactions and replies to questions you ASK. Singing is also a meaningful interaction you can engage in with your child. #SmartTalkAZ</w:t>
            </w:r>
          </w:p>
        </w:tc>
        <w:tc>
          <w:tcPr>
            <w:tcW w:w="3605" w:type="dxa"/>
          </w:tcPr>
          <w:p w14:paraId="111BAE0A" w14:textId="4E703FED"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4 Spanish – Mom Talking to Baby.jpg</w:t>
            </w:r>
            <w:r w:rsidRPr="006C2C95">
              <w:rPr>
                <w:rFonts w:asciiTheme="majorHAnsi" w:hAnsiTheme="majorHAnsi"/>
                <w:noProof/>
                <w:sz w:val="16"/>
                <w:szCs w:val="16"/>
              </w:rPr>
              <w:t xml:space="preserve"> </w:t>
            </w:r>
            <w:r w:rsidR="00DF356D" w:rsidRPr="00DF356D">
              <w:rPr>
                <w:rFonts w:asciiTheme="majorHAnsi" w:hAnsiTheme="majorHAnsi"/>
                <w:noProof/>
                <w:sz w:val="16"/>
                <w:szCs w:val="16"/>
              </w:rPr>
              <w:drawing>
                <wp:inline distT="0" distB="0" distL="0" distR="0" wp14:anchorId="43513D91" wp14:editId="1EB3AEAE">
                  <wp:extent cx="2095500" cy="1104900"/>
                  <wp:effectExtent l="0" t="0" r="12700" b="1270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95500" cy="1104900"/>
                          </a:xfrm>
                          <a:prstGeom prst="rect">
                            <a:avLst/>
                          </a:prstGeom>
                        </pic:spPr>
                      </pic:pic>
                    </a:graphicData>
                  </a:graphic>
                </wp:inline>
              </w:drawing>
            </w:r>
          </w:p>
        </w:tc>
        <w:tc>
          <w:tcPr>
            <w:tcW w:w="3913" w:type="dxa"/>
          </w:tcPr>
          <w:p w14:paraId="6DF06788"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Es importante comenzar a tener interacción y conversaciones significativas con su bebé desde el principio. Incluso si no puede responder con palabras, sus “Guus y Gaas” son indicadores de su interacción y de que responde a sus palabras. Hasta el cantar es una interacción significativa en la que usted se puede envolver con sus hijos. #SmartTalkAZ</w:t>
            </w:r>
          </w:p>
        </w:tc>
      </w:tr>
      <w:tr w:rsidR="00715CEE" w:rsidRPr="006C2C95" w14:paraId="172FFFFB" w14:textId="77777777" w:rsidTr="00EA41B2">
        <w:trPr>
          <w:trHeight w:val="2202"/>
        </w:trPr>
        <w:tc>
          <w:tcPr>
            <w:tcW w:w="3685" w:type="dxa"/>
          </w:tcPr>
          <w:p w14:paraId="114E103B" w14:textId="211DF9C1"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5 English – Grocery Shopping with Parents.jpg</w:t>
            </w:r>
            <w:r w:rsidR="0084346E" w:rsidRPr="0084346E">
              <w:rPr>
                <w:rStyle w:val="preview-header-file-name2"/>
                <w:rFonts w:asciiTheme="majorHAnsi" w:hAnsiTheme="majorHAnsi"/>
                <w:noProof/>
                <w:color w:val="3B4045"/>
                <w:sz w:val="16"/>
                <w:szCs w:val="16"/>
              </w:rPr>
              <w:drawing>
                <wp:inline distT="0" distB="0" distL="0" distR="0" wp14:anchorId="16031C4F" wp14:editId="1061C936">
                  <wp:extent cx="2095500" cy="1104900"/>
                  <wp:effectExtent l="0" t="0" r="12700" b="1270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095500" cy="1104900"/>
                          </a:xfrm>
                          <a:prstGeom prst="rect">
                            <a:avLst/>
                          </a:prstGeom>
                        </pic:spPr>
                      </pic:pic>
                    </a:graphicData>
                  </a:graphic>
                </wp:inline>
              </w:drawing>
            </w:r>
          </w:p>
        </w:tc>
        <w:tc>
          <w:tcPr>
            <w:tcW w:w="3145" w:type="dxa"/>
          </w:tcPr>
          <w:p w14:paraId="7AD174C2" w14:textId="474F2C0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Use your trip to the grocery store as an opportunity to talk to your child about the types of foods you will be buying. ASK about the shape and color of all the different fruits and vegetables in the produce section. “Look at all the different colors of apples. Should we buy the red, pi</w:t>
            </w:r>
            <w:r w:rsidR="00060160">
              <w:rPr>
                <w:rFonts w:asciiTheme="majorHAnsi" w:hAnsiTheme="majorHAnsi"/>
                <w:color w:val="000000"/>
                <w:sz w:val="16"/>
                <w:szCs w:val="16"/>
              </w:rPr>
              <w:t>nk, green, or yellow apples?</w:t>
            </w:r>
            <w:r w:rsidRPr="006C2C95">
              <w:rPr>
                <w:rFonts w:asciiTheme="majorHAnsi" w:hAnsiTheme="majorHAnsi"/>
                <w:color w:val="000000"/>
                <w:sz w:val="16"/>
                <w:szCs w:val="16"/>
              </w:rPr>
              <w:t>” #SmartTalkAZ</w:t>
            </w:r>
          </w:p>
        </w:tc>
        <w:tc>
          <w:tcPr>
            <w:tcW w:w="3605" w:type="dxa"/>
          </w:tcPr>
          <w:p w14:paraId="507921B3" w14:textId="764BF49E"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5 Spanish – Grocery Shopping with Parents.jpg</w:t>
            </w:r>
            <w:r w:rsidR="0084346E" w:rsidRPr="0084346E">
              <w:rPr>
                <w:rStyle w:val="preview-header-file-name2"/>
                <w:rFonts w:asciiTheme="majorHAnsi" w:hAnsiTheme="majorHAnsi"/>
                <w:noProof/>
                <w:color w:val="3B4045"/>
                <w:sz w:val="16"/>
                <w:szCs w:val="16"/>
              </w:rPr>
              <w:drawing>
                <wp:inline distT="0" distB="0" distL="0" distR="0" wp14:anchorId="5AF45A4B" wp14:editId="6B38C3B0">
                  <wp:extent cx="2095500" cy="1104900"/>
                  <wp:effectExtent l="0" t="0" r="12700" b="1270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95500" cy="1104900"/>
                          </a:xfrm>
                          <a:prstGeom prst="rect">
                            <a:avLst/>
                          </a:prstGeom>
                        </pic:spPr>
                      </pic:pic>
                    </a:graphicData>
                  </a:graphic>
                </wp:inline>
              </w:drawing>
            </w:r>
          </w:p>
        </w:tc>
        <w:tc>
          <w:tcPr>
            <w:tcW w:w="3913" w:type="dxa"/>
          </w:tcPr>
          <w:p w14:paraId="520EA72B"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Use su viaje al supermercado como una oportunidad para hablar con sus hijos sobre los tipos de alimentos que usted comprará. PREGÚNTELES sobre la forma y el color de todas las distintas frutas y verduras. “Ve todos los distintos tipos de manzanas. ¿Debemos comprar las verdes o las rojas?” #SmartTalkAZ</w:t>
            </w:r>
          </w:p>
        </w:tc>
      </w:tr>
      <w:tr w:rsidR="00715CEE" w:rsidRPr="006C2C95" w14:paraId="72B0F95D" w14:textId="77777777" w:rsidTr="00EA41B2">
        <w:trPr>
          <w:trHeight w:val="530"/>
        </w:trPr>
        <w:tc>
          <w:tcPr>
            <w:tcW w:w="3685" w:type="dxa"/>
          </w:tcPr>
          <w:p w14:paraId="277BEE1E" w14:textId="2BBD525E"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6 English – Baby in Stroller.jpg</w:t>
            </w:r>
            <w:r w:rsidR="0084346E" w:rsidRPr="0084346E">
              <w:rPr>
                <w:rStyle w:val="preview-header-file-name2"/>
                <w:rFonts w:asciiTheme="majorHAnsi" w:hAnsiTheme="majorHAnsi"/>
                <w:noProof/>
                <w:color w:val="3B4045"/>
                <w:sz w:val="16"/>
                <w:szCs w:val="16"/>
              </w:rPr>
              <w:drawing>
                <wp:inline distT="0" distB="0" distL="0" distR="0" wp14:anchorId="190DB32C" wp14:editId="3D9F5C5A">
                  <wp:extent cx="2095500" cy="11049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095500" cy="1104900"/>
                          </a:xfrm>
                          <a:prstGeom prst="rect">
                            <a:avLst/>
                          </a:prstGeom>
                        </pic:spPr>
                      </pic:pic>
                    </a:graphicData>
                  </a:graphic>
                </wp:inline>
              </w:drawing>
            </w:r>
          </w:p>
        </w:tc>
        <w:tc>
          <w:tcPr>
            <w:tcW w:w="3145" w:type="dxa"/>
          </w:tcPr>
          <w:p w14:paraId="586AB5A3"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Before you leave the house to run errands, talk to your child about where you are going. ASK them if they enjoy going to your destination and make sure to talk to them about what you will be doing there. Remember, their babble is their response. Help them develop their language skills from the beginning. #SmartTalkAZ</w:t>
            </w:r>
          </w:p>
        </w:tc>
        <w:tc>
          <w:tcPr>
            <w:tcW w:w="3605" w:type="dxa"/>
          </w:tcPr>
          <w:p w14:paraId="10C705A9" w14:textId="0D76014F"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6 Spanish – Baby in Stroller.jpg</w:t>
            </w:r>
            <w:r w:rsidR="0084346E" w:rsidRPr="0084346E">
              <w:rPr>
                <w:rStyle w:val="preview-header-file-name2"/>
                <w:rFonts w:asciiTheme="majorHAnsi" w:hAnsiTheme="majorHAnsi"/>
                <w:noProof/>
                <w:color w:val="3B4045"/>
                <w:sz w:val="16"/>
                <w:szCs w:val="16"/>
              </w:rPr>
              <w:drawing>
                <wp:inline distT="0" distB="0" distL="0" distR="0" wp14:anchorId="031CDD5D" wp14:editId="0564EBF7">
                  <wp:extent cx="2095500" cy="1104900"/>
                  <wp:effectExtent l="0" t="0" r="12700" b="1270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95500" cy="1104900"/>
                          </a:xfrm>
                          <a:prstGeom prst="rect">
                            <a:avLst/>
                          </a:prstGeom>
                        </pic:spPr>
                      </pic:pic>
                    </a:graphicData>
                  </a:graphic>
                </wp:inline>
              </w:drawing>
            </w:r>
          </w:p>
        </w:tc>
        <w:tc>
          <w:tcPr>
            <w:tcW w:w="3913" w:type="dxa"/>
          </w:tcPr>
          <w:p w14:paraId="3E30D6E6"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Antes de salir de la casa para hacer sus mandados, dígales a sus hijos a dónde van. PREGÚNTELES si les gusta ir a su destino y asegúrese de platicarles sobre lo que van a hacer ahí. Recuerde que su balbuceo es su respuesta. Ayúdelos a desarrollar sus habilidades del lenguaje desde el principio. #SmartTalkAZ</w:t>
            </w:r>
          </w:p>
        </w:tc>
      </w:tr>
      <w:tr w:rsidR="00715CEE" w:rsidRPr="006C2C95" w14:paraId="18546473" w14:textId="77777777" w:rsidTr="00EA41B2">
        <w:trPr>
          <w:trHeight w:val="2202"/>
        </w:trPr>
        <w:tc>
          <w:tcPr>
            <w:tcW w:w="3685" w:type="dxa"/>
          </w:tcPr>
          <w:p w14:paraId="6BB49851" w14:textId="3D884343" w:rsidR="00715CEE" w:rsidRPr="006C2C95" w:rsidRDefault="00715CEE" w:rsidP="00483563">
            <w:pPr>
              <w:rPr>
                <w:rFonts w:asciiTheme="majorHAnsi" w:hAnsiTheme="majorHAnsi"/>
                <w:color w:val="000000"/>
                <w:sz w:val="16"/>
                <w:szCs w:val="16"/>
              </w:rPr>
            </w:pPr>
            <w:r w:rsidRPr="006C2C95">
              <w:rPr>
                <w:rStyle w:val="preview-header-file-name2"/>
                <w:rFonts w:asciiTheme="majorHAnsi" w:hAnsiTheme="majorHAnsi"/>
                <w:color w:val="3B4045"/>
                <w:sz w:val="16"/>
                <w:szCs w:val="16"/>
              </w:rPr>
              <w:lastRenderedPageBreak/>
              <w:t>Ask 7 English – Dad Changing Diaper.jpg</w:t>
            </w:r>
            <w:r w:rsidR="00332ACC" w:rsidRPr="00332ACC">
              <w:rPr>
                <w:rFonts w:asciiTheme="majorHAnsi" w:hAnsiTheme="majorHAnsi"/>
                <w:noProof/>
                <w:color w:val="000000"/>
                <w:sz w:val="16"/>
                <w:szCs w:val="16"/>
              </w:rPr>
              <w:drawing>
                <wp:inline distT="0" distB="0" distL="0" distR="0" wp14:anchorId="4744CC0B" wp14:editId="35548EF3">
                  <wp:extent cx="2095500" cy="1104900"/>
                  <wp:effectExtent l="0" t="0" r="12700" b="1270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95500" cy="1104900"/>
                          </a:xfrm>
                          <a:prstGeom prst="rect">
                            <a:avLst/>
                          </a:prstGeom>
                        </pic:spPr>
                      </pic:pic>
                    </a:graphicData>
                  </a:graphic>
                </wp:inline>
              </w:drawing>
            </w:r>
          </w:p>
        </w:tc>
        <w:tc>
          <w:tcPr>
            <w:tcW w:w="3145" w:type="dxa"/>
          </w:tcPr>
          <w:p w14:paraId="0A4454F7"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Even small tasks like changing your baby’s diaper can be opportunities to engage them in verbal communication. ASK your baby about a toy they are holding or their surroundings. Make sure you use descriptive language like saying the color or shape of the object. #SmartTalkAZ</w:t>
            </w:r>
          </w:p>
        </w:tc>
        <w:tc>
          <w:tcPr>
            <w:tcW w:w="3605" w:type="dxa"/>
          </w:tcPr>
          <w:p w14:paraId="08D04AC3" w14:textId="5EE620E1" w:rsidR="00715CEE" w:rsidRPr="006C2C95" w:rsidRDefault="00715CEE" w:rsidP="00483563">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7 Spanish – Dad Changing Diaper.jpg</w:t>
            </w:r>
            <w:r w:rsidR="00332ACC" w:rsidRPr="00332ACC">
              <w:rPr>
                <w:rFonts w:asciiTheme="majorHAnsi" w:hAnsiTheme="majorHAnsi"/>
                <w:noProof/>
                <w:color w:val="000000"/>
                <w:sz w:val="16"/>
                <w:szCs w:val="16"/>
              </w:rPr>
              <w:drawing>
                <wp:inline distT="0" distB="0" distL="0" distR="0" wp14:anchorId="3E8C34AF" wp14:editId="23CDE489">
                  <wp:extent cx="2095500" cy="1104900"/>
                  <wp:effectExtent l="0" t="0" r="12700" b="1270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95500" cy="1104900"/>
                          </a:xfrm>
                          <a:prstGeom prst="rect">
                            <a:avLst/>
                          </a:prstGeom>
                        </pic:spPr>
                      </pic:pic>
                    </a:graphicData>
                  </a:graphic>
                </wp:inline>
              </w:drawing>
            </w:r>
          </w:p>
        </w:tc>
        <w:tc>
          <w:tcPr>
            <w:tcW w:w="3913" w:type="dxa"/>
          </w:tcPr>
          <w:p w14:paraId="39D0BFA1"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Aún las pequeñas tareas como cambiando el pañal de su bebé pueden usarse como una oportunidad para envolverlos en la comunicación verbal. PREGÚNTELE a su bebé sobre el juguete que esté sosteniendo o sobre su entorno. Asegúrese de usar un lenguaje descriptivo, como diciendo el color o la forma del objeto. #SmartTalk</w:t>
            </w:r>
          </w:p>
        </w:tc>
      </w:tr>
      <w:tr w:rsidR="00715CEE" w:rsidRPr="006C2C95" w14:paraId="790DBFC0" w14:textId="77777777" w:rsidTr="00EA41B2">
        <w:trPr>
          <w:trHeight w:val="2202"/>
        </w:trPr>
        <w:tc>
          <w:tcPr>
            <w:tcW w:w="3685" w:type="dxa"/>
          </w:tcPr>
          <w:p w14:paraId="789E44E6" w14:textId="6CB4ABAA"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8 English – Coming Down the Slide.jpg</w:t>
            </w:r>
            <w:r w:rsidR="00BD0503" w:rsidRPr="00BD0503">
              <w:rPr>
                <w:rStyle w:val="preview-header-file-name2"/>
                <w:rFonts w:asciiTheme="majorHAnsi" w:hAnsiTheme="majorHAnsi"/>
                <w:noProof/>
                <w:color w:val="3B4045"/>
                <w:sz w:val="16"/>
                <w:szCs w:val="16"/>
              </w:rPr>
              <w:drawing>
                <wp:inline distT="0" distB="0" distL="0" distR="0" wp14:anchorId="6A2A8387" wp14:editId="7C04CC19">
                  <wp:extent cx="2095500" cy="1104900"/>
                  <wp:effectExtent l="0" t="0" r="12700" b="1270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095500" cy="1104900"/>
                          </a:xfrm>
                          <a:prstGeom prst="rect">
                            <a:avLst/>
                          </a:prstGeom>
                        </pic:spPr>
                      </pic:pic>
                    </a:graphicData>
                  </a:graphic>
                </wp:inline>
              </w:drawing>
            </w:r>
          </w:p>
        </w:tc>
        <w:tc>
          <w:tcPr>
            <w:tcW w:w="3145" w:type="dxa"/>
          </w:tcPr>
          <w:p w14:paraId="6AC62370" w14:textId="6FA7F4EE"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Everyone in your family should have quality interactions with your child. Grandparents, the babysitter, or even a sibling can be encouraged to ask your child to describe what they felt during an activity like coming down the slide. ASK them to describe wha</w:t>
            </w:r>
            <w:r w:rsidR="00865765">
              <w:rPr>
                <w:rFonts w:asciiTheme="majorHAnsi" w:hAnsiTheme="majorHAnsi"/>
                <w:color w:val="000000"/>
                <w:sz w:val="16"/>
                <w:szCs w:val="16"/>
              </w:rPr>
              <w:t>t they felt</w:t>
            </w:r>
            <w:r w:rsidRPr="006C2C95">
              <w:rPr>
                <w:rFonts w:asciiTheme="majorHAnsi" w:hAnsiTheme="majorHAnsi"/>
                <w:color w:val="000000"/>
                <w:sz w:val="16"/>
                <w:szCs w:val="16"/>
              </w:rPr>
              <w:t>. Ask them if they enjoyed it or if they want to do it again. #SmartTalkAZ</w:t>
            </w:r>
          </w:p>
        </w:tc>
        <w:tc>
          <w:tcPr>
            <w:tcW w:w="3605" w:type="dxa"/>
          </w:tcPr>
          <w:p w14:paraId="4E4A7181" w14:textId="0AD09D91"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8 Spanish – Coming Down the Slide.jpg</w:t>
            </w:r>
            <w:r w:rsidR="005A207D" w:rsidRPr="005A207D">
              <w:rPr>
                <w:rStyle w:val="preview-header-file-name2"/>
                <w:rFonts w:asciiTheme="majorHAnsi" w:hAnsiTheme="majorHAnsi"/>
                <w:noProof/>
                <w:color w:val="3B4045"/>
                <w:sz w:val="16"/>
                <w:szCs w:val="16"/>
              </w:rPr>
              <w:drawing>
                <wp:inline distT="0" distB="0" distL="0" distR="0" wp14:anchorId="003981B8" wp14:editId="3932329B">
                  <wp:extent cx="2095500" cy="1104900"/>
                  <wp:effectExtent l="0" t="0" r="12700" b="1270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095500" cy="1104900"/>
                          </a:xfrm>
                          <a:prstGeom prst="rect">
                            <a:avLst/>
                          </a:prstGeom>
                        </pic:spPr>
                      </pic:pic>
                    </a:graphicData>
                  </a:graphic>
                </wp:inline>
              </w:drawing>
            </w:r>
          </w:p>
        </w:tc>
        <w:tc>
          <w:tcPr>
            <w:tcW w:w="3913" w:type="dxa"/>
          </w:tcPr>
          <w:p w14:paraId="18F13868"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 xml:space="preserve">Asegúrese de que toda su familia tenga interacción de calidad con sus hijos. Anime a sus abuelos, hermanos/as, o a su niñería que le pregunten a su hijo/a que describan lo que sintieron durante una actividad, como deslizarse por el resbaladero. Pregúnteles si lo disfrutaron o si lo quieren volver a hacer. #SmartTalkAZ </w:t>
            </w:r>
          </w:p>
        </w:tc>
      </w:tr>
      <w:tr w:rsidR="00715CEE" w:rsidRPr="006C2C95" w14:paraId="6C23663A" w14:textId="77777777" w:rsidTr="00E811C5">
        <w:trPr>
          <w:trHeight w:val="2105"/>
        </w:trPr>
        <w:tc>
          <w:tcPr>
            <w:tcW w:w="3685" w:type="dxa"/>
          </w:tcPr>
          <w:p w14:paraId="1F821E04" w14:textId="22995362"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9 English – Dad with Little Boy at the Park.jpg</w:t>
            </w:r>
            <w:r w:rsidR="005A207D" w:rsidRPr="005A207D">
              <w:rPr>
                <w:rStyle w:val="preview-header-file-name2"/>
                <w:rFonts w:asciiTheme="majorHAnsi" w:hAnsiTheme="majorHAnsi"/>
                <w:noProof/>
                <w:color w:val="3B4045"/>
                <w:sz w:val="16"/>
                <w:szCs w:val="16"/>
              </w:rPr>
              <w:drawing>
                <wp:inline distT="0" distB="0" distL="0" distR="0" wp14:anchorId="6F2099A9" wp14:editId="50B3D809">
                  <wp:extent cx="2095500" cy="1104900"/>
                  <wp:effectExtent l="0" t="0" r="12700" b="1270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95500" cy="1104900"/>
                          </a:xfrm>
                          <a:prstGeom prst="rect">
                            <a:avLst/>
                          </a:prstGeom>
                        </pic:spPr>
                      </pic:pic>
                    </a:graphicData>
                  </a:graphic>
                </wp:inline>
              </w:drawing>
            </w:r>
          </w:p>
        </w:tc>
        <w:tc>
          <w:tcPr>
            <w:tcW w:w="3145" w:type="dxa"/>
          </w:tcPr>
          <w:p w14:paraId="5DC63D44"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Being outdoors provides endless opportunities for you to have quality conversations with your child. ASK them to tell you what they see or shapes, sounds, and smells. Make sure to use descriptive words to help develop their language skills. #SmartTalkAZ</w:t>
            </w:r>
          </w:p>
        </w:tc>
        <w:tc>
          <w:tcPr>
            <w:tcW w:w="3605" w:type="dxa"/>
          </w:tcPr>
          <w:p w14:paraId="1929544A" w14:textId="5D5700DD"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9 Spanish – Dad with Little Boy at the Park.jpg</w:t>
            </w:r>
            <w:r w:rsidR="005A207D" w:rsidRPr="005A207D">
              <w:rPr>
                <w:rStyle w:val="preview-header-file-name2"/>
                <w:rFonts w:asciiTheme="majorHAnsi" w:hAnsiTheme="majorHAnsi"/>
                <w:noProof/>
                <w:color w:val="3B4045"/>
                <w:sz w:val="16"/>
                <w:szCs w:val="16"/>
              </w:rPr>
              <w:drawing>
                <wp:inline distT="0" distB="0" distL="0" distR="0" wp14:anchorId="6DC8F533" wp14:editId="51739A57">
                  <wp:extent cx="2095500" cy="1104900"/>
                  <wp:effectExtent l="0" t="0" r="12700" b="1270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95500" cy="1104900"/>
                          </a:xfrm>
                          <a:prstGeom prst="rect">
                            <a:avLst/>
                          </a:prstGeom>
                        </pic:spPr>
                      </pic:pic>
                    </a:graphicData>
                  </a:graphic>
                </wp:inline>
              </w:drawing>
            </w:r>
          </w:p>
        </w:tc>
        <w:tc>
          <w:tcPr>
            <w:tcW w:w="3913" w:type="dxa"/>
          </w:tcPr>
          <w:p w14:paraId="619354A7"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Estar al aire libre ofrece un sinfín de oportunidades para que usted tenga una conversación de calidad con sus hijos. PREGÚNTELES sobre los animales que ven o las formas, los sonidos y los olores. Asegúrese de usar palabras descriptivas para ayudar a desarrollar sus habilidades del lenguaje. #SmartTalkAZ</w:t>
            </w:r>
          </w:p>
        </w:tc>
      </w:tr>
      <w:tr w:rsidR="00715CEE" w:rsidRPr="006C2C95" w14:paraId="4EC7CC68" w14:textId="77777777" w:rsidTr="00EA41B2">
        <w:trPr>
          <w:trHeight w:val="2202"/>
        </w:trPr>
        <w:tc>
          <w:tcPr>
            <w:tcW w:w="3685" w:type="dxa"/>
          </w:tcPr>
          <w:p w14:paraId="2515BDED" w14:textId="0A84C602"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10 English – Mom Coming Down the Stairs.jpg</w:t>
            </w:r>
            <w:r w:rsidR="00015818" w:rsidRPr="00015818">
              <w:rPr>
                <w:rStyle w:val="preview-header-file-name2"/>
                <w:rFonts w:asciiTheme="majorHAnsi" w:hAnsiTheme="majorHAnsi"/>
                <w:noProof/>
                <w:color w:val="3B4045"/>
                <w:sz w:val="16"/>
                <w:szCs w:val="16"/>
              </w:rPr>
              <w:drawing>
                <wp:inline distT="0" distB="0" distL="0" distR="0" wp14:anchorId="22ACF28D" wp14:editId="5FE1CB0F">
                  <wp:extent cx="2095500" cy="1104900"/>
                  <wp:effectExtent l="0" t="0" r="12700" b="1270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95500" cy="1104900"/>
                          </a:xfrm>
                          <a:prstGeom prst="rect">
                            <a:avLst/>
                          </a:prstGeom>
                        </pic:spPr>
                      </pic:pic>
                    </a:graphicData>
                  </a:graphic>
                </wp:inline>
              </w:drawing>
            </w:r>
          </w:p>
        </w:tc>
        <w:tc>
          <w:tcPr>
            <w:tcW w:w="3145" w:type="dxa"/>
          </w:tcPr>
          <w:p w14:paraId="4E23F481"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Did you know, even a simple interaction like ASKing your child to point out their parent is an opportunity to have a quality conversation. #SmartTalkAZ</w:t>
            </w:r>
          </w:p>
        </w:tc>
        <w:tc>
          <w:tcPr>
            <w:tcW w:w="3605" w:type="dxa"/>
          </w:tcPr>
          <w:p w14:paraId="5467D6AC" w14:textId="49BC580F" w:rsidR="00715CEE" w:rsidRPr="006C2C95" w:rsidRDefault="00715CEE" w:rsidP="00B83778">
            <w:pPr>
              <w:rPr>
                <w:rFonts w:asciiTheme="majorHAnsi" w:hAnsiTheme="majorHAnsi"/>
                <w:color w:val="000000"/>
                <w:sz w:val="16"/>
                <w:szCs w:val="16"/>
              </w:rPr>
            </w:pPr>
            <w:r w:rsidRPr="006C2C95">
              <w:rPr>
                <w:rStyle w:val="preview-header-file-name2"/>
                <w:rFonts w:asciiTheme="majorHAnsi" w:hAnsiTheme="majorHAnsi"/>
                <w:color w:val="3B4045"/>
                <w:sz w:val="16"/>
                <w:szCs w:val="16"/>
              </w:rPr>
              <w:t>Ask 10 Spanish – Mom Coming Down the Stairs.jpg</w:t>
            </w:r>
            <w:r w:rsidR="004978EA" w:rsidRPr="004978EA">
              <w:rPr>
                <w:rStyle w:val="preview-header-file-name2"/>
                <w:rFonts w:asciiTheme="majorHAnsi" w:hAnsiTheme="majorHAnsi"/>
                <w:noProof/>
                <w:color w:val="3B4045"/>
                <w:sz w:val="16"/>
                <w:szCs w:val="16"/>
              </w:rPr>
              <w:drawing>
                <wp:inline distT="0" distB="0" distL="0" distR="0" wp14:anchorId="598B25F8" wp14:editId="4A3C71DC">
                  <wp:extent cx="2095500" cy="1104900"/>
                  <wp:effectExtent l="0" t="0" r="12700" b="1270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95500" cy="1104900"/>
                          </a:xfrm>
                          <a:prstGeom prst="rect">
                            <a:avLst/>
                          </a:prstGeom>
                        </pic:spPr>
                      </pic:pic>
                    </a:graphicData>
                  </a:graphic>
                </wp:inline>
              </w:drawing>
            </w:r>
          </w:p>
        </w:tc>
        <w:tc>
          <w:tcPr>
            <w:tcW w:w="3913" w:type="dxa"/>
          </w:tcPr>
          <w:p w14:paraId="2EA36E36"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¿Sabía usted que hasta una sencilla interacción como pedirles a sus hijos que apunten a sus padres es una oportunidad para tener una conversación de calidad? #SmartTalkAZ</w:t>
            </w:r>
          </w:p>
        </w:tc>
      </w:tr>
    </w:tbl>
    <w:p w14:paraId="61F993DC" w14:textId="77777777" w:rsidR="006C2C95" w:rsidRPr="006C2C95" w:rsidRDefault="006C2C95">
      <w:pPr>
        <w:rPr>
          <w:rFonts w:asciiTheme="majorHAnsi" w:hAnsiTheme="majorHAnsi"/>
          <w:sz w:val="16"/>
          <w:szCs w:val="16"/>
        </w:rPr>
      </w:pPr>
      <w:r w:rsidRPr="006C2C95">
        <w:rPr>
          <w:rFonts w:asciiTheme="majorHAnsi" w:hAnsiTheme="majorHAnsi"/>
          <w:sz w:val="16"/>
          <w:szCs w:val="16"/>
        </w:rPr>
        <w:br w:type="page"/>
      </w:r>
    </w:p>
    <w:tbl>
      <w:tblPr>
        <w:tblW w:w="14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05"/>
        <w:gridCol w:w="3145"/>
        <w:gridCol w:w="3605"/>
        <w:gridCol w:w="3913"/>
      </w:tblGrid>
      <w:tr w:rsidR="00715CEE" w:rsidRPr="006C2C95" w14:paraId="34EDBAEA" w14:textId="77777777" w:rsidTr="0005339C">
        <w:trPr>
          <w:trHeight w:val="1880"/>
        </w:trPr>
        <w:tc>
          <w:tcPr>
            <w:tcW w:w="3505" w:type="dxa"/>
          </w:tcPr>
          <w:p w14:paraId="3EAA5635" w14:textId="0DDA4F15" w:rsidR="00715CEE" w:rsidRPr="006C2C95" w:rsidRDefault="00E811C5" w:rsidP="00B83778">
            <w:pPr>
              <w:rPr>
                <w:rFonts w:asciiTheme="majorHAnsi" w:hAnsiTheme="majorHAnsi"/>
                <w:color w:val="000000"/>
                <w:sz w:val="16"/>
                <w:szCs w:val="16"/>
              </w:rPr>
            </w:pPr>
            <w:r w:rsidRPr="006C2C95">
              <w:rPr>
                <w:rFonts w:asciiTheme="majorHAnsi" w:eastAsia="Times New Roman" w:hAnsiTheme="majorHAnsi" w:cs="Times New Roman"/>
                <w:noProof/>
                <w:color w:val="000000"/>
                <w:sz w:val="16"/>
                <w:szCs w:val="16"/>
              </w:rPr>
              <w:lastRenderedPageBreak/>
              <w:drawing>
                <wp:anchor distT="0" distB="0" distL="114300" distR="114300" simplePos="0" relativeHeight="251783168" behindDoc="0" locked="0" layoutInCell="1" allowOverlap="1" wp14:anchorId="4068FDB7" wp14:editId="34185BF6">
                  <wp:simplePos x="0" y="0"/>
                  <wp:positionH relativeFrom="column">
                    <wp:posOffset>-62230</wp:posOffset>
                  </wp:positionH>
                  <wp:positionV relativeFrom="paragraph">
                    <wp:posOffset>12700</wp:posOffset>
                  </wp:positionV>
                  <wp:extent cx="809625" cy="1066800"/>
                  <wp:effectExtent l="0" t="0" r="9525" b="0"/>
                  <wp:wrapNone/>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3"/>
                          <pic:cNvPicPr>
                            <a:picLocks noChangeAspect="1"/>
                          </pic:cNvPicPr>
                        </pic:nvPicPr>
                        <pic:blipFill>
                          <a:blip r:embed="rId27"/>
                          <a:stretch>
                            <a:fillRect/>
                          </a:stretch>
                        </pic:blipFill>
                        <pic:spPr>
                          <a:xfrm>
                            <a:off x="0" y="0"/>
                            <a:ext cx="809625" cy="1066800"/>
                          </a:xfrm>
                          <a:prstGeom prst="rect">
                            <a:avLst/>
                          </a:prstGeom>
                        </pic:spPr>
                      </pic:pic>
                    </a:graphicData>
                  </a:graphic>
                  <wp14:sizeRelH relativeFrom="page">
                    <wp14:pctWidth>0</wp14:pctWidth>
                  </wp14:sizeRelH>
                  <wp14:sizeRelV relativeFrom="page">
                    <wp14:pctHeight>0</wp14:pctHeight>
                  </wp14:sizeRelV>
                </wp:anchor>
              </w:drawing>
            </w:r>
          </w:p>
        </w:tc>
        <w:tc>
          <w:tcPr>
            <w:tcW w:w="3145" w:type="dxa"/>
          </w:tcPr>
          <w:p w14:paraId="27BA0FB0" w14:textId="4858A335"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 </w:t>
            </w:r>
          </w:p>
        </w:tc>
        <w:tc>
          <w:tcPr>
            <w:tcW w:w="3605" w:type="dxa"/>
          </w:tcPr>
          <w:p w14:paraId="27F8A403" w14:textId="77777777" w:rsidR="00715CEE" w:rsidRPr="006C2C95" w:rsidRDefault="00715CEE" w:rsidP="00B83778">
            <w:pPr>
              <w:rPr>
                <w:rFonts w:asciiTheme="majorHAnsi" w:hAnsiTheme="majorHAnsi"/>
                <w:color w:val="000000"/>
                <w:sz w:val="16"/>
                <w:szCs w:val="16"/>
              </w:rPr>
            </w:pPr>
          </w:p>
        </w:tc>
        <w:tc>
          <w:tcPr>
            <w:tcW w:w="3913" w:type="dxa"/>
          </w:tcPr>
          <w:p w14:paraId="08B8CF1A"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 </w:t>
            </w:r>
          </w:p>
        </w:tc>
      </w:tr>
      <w:tr w:rsidR="00715CEE" w:rsidRPr="006C2C95" w14:paraId="5937B91F" w14:textId="77777777" w:rsidTr="0005339C">
        <w:trPr>
          <w:trHeight w:val="350"/>
        </w:trPr>
        <w:tc>
          <w:tcPr>
            <w:tcW w:w="3505" w:type="dxa"/>
          </w:tcPr>
          <w:p w14:paraId="6CBAFFFD" w14:textId="5DCD6921"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English</w:t>
            </w:r>
          </w:p>
        </w:tc>
        <w:tc>
          <w:tcPr>
            <w:tcW w:w="3145" w:type="dxa"/>
          </w:tcPr>
          <w:p w14:paraId="5CFB792E"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(English)</w:t>
            </w:r>
          </w:p>
        </w:tc>
        <w:tc>
          <w:tcPr>
            <w:tcW w:w="3605" w:type="dxa"/>
          </w:tcPr>
          <w:p w14:paraId="3664C5AF"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Spanish</w:t>
            </w:r>
          </w:p>
        </w:tc>
        <w:tc>
          <w:tcPr>
            <w:tcW w:w="3913" w:type="dxa"/>
          </w:tcPr>
          <w:p w14:paraId="53009A99"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(Spanish)</w:t>
            </w:r>
          </w:p>
        </w:tc>
      </w:tr>
      <w:tr w:rsidR="00726D28" w:rsidRPr="006C2C95" w14:paraId="086B5ED9" w14:textId="77777777" w:rsidTr="00726D28">
        <w:trPr>
          <w:trHeight w:val="2262"/>
        </w:trPr>
        <w:tc>
          <w:tcPr>
            <w:tcW w:w="3505" w:type="dxa"/>
          </w:tcPr>
          <w:p w14:paraId="21C26D77" w14:textId="0C3A8EB8" w:rsidR="00726D28" w:rsidRPr="006C2C95" w:rsidRDefault="00726D28" w:rsidP="005A6349">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1 English – Riding in the Car with Newborn.jpg</w:t>
            </w:r>
            <w:r w:rsidRPr="007A7C58">
              <w:rPr>
                <w:rFonts w:asciiTheme="majorHAnsi" w:hAnsiTheme="majorHAnsi"/>
                <w:noProof/>
                <w:color w:val="000000"/>
                <w:sz w:val="16"/>
                <w:szCs w:val="16"/>
              </w:rPr>
              <w:drawing>
                <wp:inline distT="0" distB="0" distL="0" distR="0" wp14:anchorId="07953F88" wp14:editId="03B2E6BA">
                  <wp:extent cx="2088515" cy="110109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88515" cy="1101090"/>
                          </a:xfrm>
                          <a:prstGeom prst="rect">
                            <a:avLst/>
                          </a:prstGeom>
                        </pic:spPr>
                      </pic:pic>
                    </a:graphicData>
                  </a:graphic>
                </wp:inline>
              </w:drawing>
            </w:r>
          </w:p>
        </w:tc>
        <w:tc>
          <w:tcPr>
            <w:tcW w:w="3145" w:type="dxa"/>
          </w:tcPr>
          <w:p w14:paraId="3AEE3A5C"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A car ride with your child is a great way to engage with them and have a meaningful conversation. DESCRIBE to them what they can see out the car window. Be descriptive with your words and use full thoughts. #SmartTalkAZ</w:t>
            </w:r>
          </w:p>
        </w:tc>
        <w:tc>
          <w:tcPr>
            <w:tcW w:w="3605" w:type="dxa"/>
          </w:tcPr>
          <w:p w14:paraId="6041A3E0" w14:textId="34291C0F"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1 Spanish – Riding in the Car with Newborn.jpg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282648D0" wp14:editId="5FC4137A">
                  <wp:extent cx="2095500" cy="1104900"/>
                  <wp:effectExtent l="0" t="0" r="12700" b="1270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095500" cy="1104900"/>
                          </a:xfrm>
                          <a:prstGeom prst="rect">
                            <a:avLst/>
                          </a:prstGeom>
                        </pic:spPr>
                      </pic:pic>
                    </a:graphicData>
                  </a:graphic>
                </wp:inline>
              </w:drawing>
            </w:r>
          </w:p>
        </w:tc>
        <w:tc>
          <w:tcPr>
            <w:tcW w:w="3913" w:type="dxa"/>
          </w:tcPr>
          <w:p w14:paraId="5138BB04" w14:textId="4A696948" w:rsidR="00726D28" w:rsidRPr="006C2C95" w:rsidRDefault="00726D28" w:rsidP="00726D28">
            <w:pPr>
              <w:rPr>
                <w:rFonts w:asciiTheme="majorHAnsi" w:hAnsiTheme="majorHAnsi"/>
                <w:color w:val="000000"/>
                <w:sz w:val="16"/>
                <w:szCs w:val="16"/>
              </w:rPr>
            </w:pPr>
            <w:r w:rsidRPr="00726D28">
              <w:rPr>
                <w:rFonts w:asciiTheme="majorHAnsi" w:hAnsiTheme="majorHAnsi"/>
                <w:color w:val="000000"/>
                <w:sz w:val="16"/>
                <w:szCs w:val="16"/>
              </w:rPr>
              <w:t>Un paseo en el auto con sus hijos es una fantástica forma de envolverse con ellos y de tener una conversación significativa. DESCRÍBALES lo que pueden ver a través de la ventana del auto. Use palabras descriptivas y pensamientos completos. #SmartTalkAZ</w:t>
            </w:r>
          </w:p>
        </w:tc>
      </w:tr>
      <w:tr w:rsidR="00726D28" w:rsidRPr="006C2C95" w14:paraId="5C8F02BE" w14:textId="77777777" w:rsidTr="00D6418A">
        <w:trPr>
          <w:trHeight w:val="2262"/>
        </w:trPr>
        <w:tc>
          <w:tcPr>
            <w:tcW w:w="3505" w:type="dxa"/>
          </w:tcPr>
          <w:p w14:paraId="1A226EDF" w14:textId="5F60B701"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2 English – Riding in the Car with Newborn.jpg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1C598CAA" wp14:editId="32760D6E">
                  <wp:extent cx="2088515" cy="1101090"/>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88515" cy="1101090"/>
                          </a:xfrm>
                          <a:prstGeom prst="rect">
                            <a:avLst/>
                          </a:prstGeom>
                        </pic:spPr>
                      </pic:pic>
                    </a:graphicData>
                  </a:graphic>
                </wp:inline>
              </w:drawing>
            </w:r>
          </w:p>
        </w:tc>
        <w:tc>
          <w:tcPr>
            <w:tcW w:w="3145" w:type="dxa"/>
          </w:tcPr>
          <w:p w14:paraId="360411CA"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While you are driving, make sure to DESCRIBE to your child what they are seeing out the car window. Use words that describe what they can see in detail, like colors, size, shape, etc. #SmartTalkAZ</w:t>
            </w:r>
          </w:p>
        </w:tc>
        <w:tc>
          <w:tcPr>
            <w:tcW w:w="3605" w:type="dxa"/>
          </w:tcPr>
          <w:p w14:paraId="552B55BD" w14:textId="159DC598"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2 Spanish – Riding in the Car with Newborn.jpg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60B21582" wp14:editId="2AF00C65">
                  <wp:extent cx="2095500" cy="1104900"/>
                  <wp:effectExtent l="0" t="0" r="12700" b="1270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95500" cy="1104900"/>
                          </a:xfrm>
                          <a:prstGeom prst="rect">
                            <a:avLst/>
                          </a:prstGeom>
                        </pic:spPr>
                      </pic:pic>
                    </a:graphicData>
                  </a:graphic>
                </wp:inline>
              </w:drawing>
            </w:r>
          </w:p>
        </w:tc>
        <w:tc>
          <w:tcPr>
            <w:tcW w:w="3913" w:type="dxa"/>
          </w:tcPr>
          <w:p w14:paraId="7A8507F4" w14:textId="0E0F701C" w:rsidR="00726D28" w:rsidRPr="006C2C95" w:rsidRDefault="00726D28" w:rsidP="00726D28">
            <w:pPr>
              <w:rPr>
                <w:rFonts w:asciiTheme="majorHAnsi" w:hAnsiTheme="majorHAnsi"/>
                <w:color w:val="000000"/>
                <w:sz w:val="16"/>
                <w:szCs w:val="16"/>
              </w:rPr>
            </w:pPr>
            <w:r>
              <w:rPr>
                <w:rFonts w:ascii="Calibri" w:hAnsi="Calibri"/>
                <w:color w:val="000000"/>
                <w:sz w:val="16"/>
                <w:szCs w:val="16"/>
              </w:rPr>
              <w:t>Mientras usted conduce, asegúrese de DESCRIBIRLES a sus hijos lo que están viendo a través de la ventana del auto. Use palabras que describan lo que ellos ven en detalle, como colores, tamaño, forma, etc. #SmartTalkAZ</w:t>
            </w:r>
          </w:p>
        </w:tc>
      </w:tr>
      <w:tr w:rsidR="00726D28" w:rsidRPr="006C2C95" w14:paraId="09D6A21A" w14:textId="77777777" w:rsidTr="00D6418A">
        <w:trPr>
          <w:trHeight w:val="2262"/>
        </w:trPr>
        <w:tc>
          <w:tcPr>
            <w:tcW w:w="3505" w:type="dxa"/>
          </w:tcPr>
          <w:p w14:paraId="75690A76" w14:textId="1486E3D9"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3 English – Mom Holding Daughter.jpg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15DFBCCC" wp14:editId="435AA418">
                  <wp:extent cx="2088515" cy="110109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88515" cy="1101090"/>
                          </a:xfrm>
                          <a:prstGeom prst="rect">
                            <a:avLst/>
                          </a:prstGeom>
                        </pic:spPr>
                      </pic:pic>
                    </a:graphicData>
                  </a:graphic>
                </wp:inline>
              </w:drawing>
            </w:r>
          </w:p>
        </w:tc>
        <w:tc>
          <w:tcPr>
            <w:tcW w:w="3145" w:type="dxa"/>
          </w:tcPr>
          <w:p w14:paraId="59C35018"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Using language that DESCRIBEs even small details like the color or texture of what your child is wearing is a quality interaction. Make sure to use every opportunity as a chance to have a meaningful conversation with your child. #SmartTalkAZ</w:t>
            </w:r>
          </w:p>
        </w:tc>
        <w:tc>
          <w:tcPr>
            <w:tcW w:w="3605" w:type="dxa"/>
          </w:tcPr>
          <w:p w14:paraId="34E4930B" w14:textId="5094326F"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3 Spanish – Mom Holding Daughter.jpg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605F99B9" wp14:editId="4E994066">
                  <wp:extent cx="2095500" cy="1104900"/>
                  <wp:effectExtent l="0" t="0" r="12700" b="1270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95500" cy="1104900"/>
                          </a:xfrm>
                          <a:prstGeom prst="rect">
                            <a:avLst/>
                          </a:prstGeom>
                        </pic:spPr>
                      </pic:pic>
                    </a:graphicData>
                  </a:graphic>
                </wp:inline>
              </w:drawing>
            </w:r>
          </w:p>
        </w:tc>
        <w:tc>
          <w:tcPr>
            <w:tcW w:w="3913" w:type="dxa"/>
          </w:tcPr>
          <w:p w14:paraId="3FE9DD2B" w14:textId="73776311"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Usar lenguaje que DESCRIBE aún pequeños detalles como el color o la textura de lo que sus hijos están usando, es una interacción de calidad. Asegúrese de aprovechar toda oportunidad para tener una conversación de calidad con sus hijos. #SmartTalkAZ</w:t>
            </w:r>
          </w:p>
        </w:tc>
      </w:tr>
      <w:tr w:rsidR="00726D28" w:rsidRPr="006C2C95" w14:paraId="64F75EF5" w14:textId="77777777" w:rsidTr="00D6418A">
        <w:trPr>
          <w:trHeight w:val="440"/>
        </w:trPr>
        <w:tc>
          <w:tcPr>
            <w:tcW w:w="3505" w:type="dxa"/>
          </w:tcPr>
          <w:p w14:paraId="0A156D01" w14:textId="19A1AAC4"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4 English – Mom Holding Daughter.jpg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6A20D74D" wp14:editId="08F0845C">
                  <wp:extent cx="2088515" cy="110109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88515" cy="1101090"/>
                          </a:xfrm>
                          <a:prstGeom prst="rect">
                            <a:avLst/>
                          </a:prstGeom>
                        </pic:spPr>
                      </pic:pic>
                    </a:graphicData>
                  </a:graphic>
                </wp:inline>
              </w:drawing>
            </w:r>
          </w:p>
        </w:tc>
        <w:tc>
          <w:tcPr>
            <w:tcW w:w="3145" w:type="dxa"/>
          </w:tcPr>
          <w:p w14:paraId="7303839F"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Did you know that even describing your child’s facial and verbal reactions is an opportunity to have a quality interaction with them? If they yawn, DESCRIBE what the yawn was like and what a yawn means. Use every opportunity you can to have meaningful interactions. #SmartTalkAZ</w:t>
            </w:r>
          </w:p>
        </w:tc>
        <w:tc>
          <w:tcPr>
            <w:tcW w:w="3605" w:type="dxa"/>
          </w:tcPr>
          <w:p w14:paraId="68DD56CE" w14:textId="77220FC2"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4 Spanish – Mom Holding Daughter.jpg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70C3763E" wp14:editId="159C109A">
                  <wp:extent cx="2095500" cy="1104900"/>
                  <wp:effectExtent l="0" t="0" r="12700" b="1270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095500" cy="1104900"/>
                          </a:xfrm>
                          <a:prstGeom prst="rect">
                            <a:avLst/>
                          </a:prstGeom>
                        </pic:spPr>
                      </pic:pic>
                    </a:graphicData>
                  </a:graphic>
                </wp:inline>
              </w:drawing>
            </w:r>
          </w:p>
        </w:tc>
        <w:tc>
          <w:tcPr>
            <w:tcW w:w="3913" w:type="dxa"/>
          </w:tcPr>
          <w:p w14:paraId="0E581A58" w14:textId="67126C52"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 xml:space="preserve">¿Sabía usted que hasta describir las reacciones faciales y verbales de sus hijos es una oportunidad para tener una interacción de calidad con ellos? Si bostezan, DESCRIBA cómo fue el bostezo y si están cansados. Aproveche toda oportunidad que usted pueda tener para interacciones significativas. #SmartTalkAZ </w:t>
            </w:r>
          </w:p>
        </w:tc>
      </w:tr>
      <w:tr w:rsidR="00726D28" w:rsidRPr="006C2C95" w14:paraId="6B04C4F3" w14:textId="77777777" w:rsidTr="00D6418A">
        <w:trPr>
          <w:trHeight w:val="2262"/>
        </w:trPr>
        <w:tc>
          <w:tcPr>
            <w:tcW w:w="3505" w:type="dxa"/>
          </w:tcPr>
          <w:p w14:paraId="0102D7AA" w14:textId="02E1A22F"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5 English – Making Dinner and Washing Veggies.jpg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25178F1D" wp14:editId="13DA1231">
                  <wp:extent cx="2088515" cy="110109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088515" cy="1101090"/>
                          </a:xfrm>
                          <a:prstGeom prst="rect">
                            <a:avLst/>
                          </a:prstGeom>
                        </pic:spPr>
                      </pic:pic>
                    </a:graphicData>
                  </a:graphic>
                </wp:inline>
              </w:drawing>
            </w:r>
          </w:p>
        </w:tc>
        <w:tc>
          <w:tcPr>
            <w:tcW w:w="3145" w:type="dxa"/>
          </w:tcPr>
          <w:p w14:paraId="6518557E"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Use the time while you’re cooking as time to engage with your child. If they make a comment that DESCRIBEs what they are helping you with, make sure to acknowledge what they just said. #SmartTalkAZ</w:t>
            </w:r>
          </w:p>
        </w:tc>
        <w:tc>
          <w:tcPr>
            <w:tcW w:w="3605" w:type="dxa"/>
          </w:tcPr>
          <w:p w14:paraId="7194C094" w14:textId="4D5E9A74"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5 Spanish – Making Dinner and Washing Veggies.jpg</w:t>
            </w:r>
            <w:r w:rsidRPr="006C2C95">
              <w:rPr>
                <w:rFonts w:asciiTheme="majorHAnsi" w:hAnsiTheme="majorHAnsi"/>
                <w:noProof/>
                <w:sz w:val="16"/>
                <w:szCs w:val="16"/>
              </w:rPr>
              <w:t xml:space="preserve"> </w:t>
            </w:r>
            <w:r w:rsidRPr="007A7C58">
              <w:rPr>
                <w:rFonts w:asciiTheme="majorHAnsi" w:hAnsiTheme="majorHAnsi"/>
                <w:noProof/>
                <w:sz w:val="16"/>
                <w:szCs w:val="16"/>
              </w:rPr>
              <w:drawing>
                <wp:inline distT="0" distB="0" distL="0" distR="0" wp14:anchorId="41583998" wp14:editId="70A653CF">
                  <wp:extent cx="2095500" cy="1104900"/>
                  <wp:effectExtent l="0" t="0" r="12700" b="1270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95500" cy="1104900"/>
                          </a:xfrm>
                          <a:prstGeom prst="rect">
                            <a:avLst/>
                          </a:prstGeom>
                        </pic:spPr>
                      </pic:pic>
                    </a:graphicData>
                  </a:graphic>
                </wp:inline>
              </w:drawing>
            </w:r>
          </w:p>
        </w:tc>
        <w:tc>
          <w:tcPr>
            <w:tcW w:w="3913" w:type="dxa"/>
          </w:tcPr>
          <w:p w14:paraId="72ACD218" w14:textId="4B7A4057"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Mientras usted cocina, use el tiempo para interactuar con sus hijos. Si hacen un comentario que DESCRIBA lo que ellos están haciendo para ayudarle, asegúrese de reconocer lo que acaban de decir. #SmartTalkAZ</w:t>
            </w:r>
          </w:p>
        </w:tc>
      </w:tr>
      <w:tr w:rsidR="00F86793" w:rsidRPr="006C2C95" w14:paraId="0675F9C2" w14:textId="77777777" w:rsidTr="00F86793">
        <w:trPr>
          <w:trHeight w:val="2262"/>
        </w:trPr>
        <w:tc>
          <w:tcPr>
            <w:tcW w:w="3505" w:type="dxa"/>
            <w:tcBorders>
              <w:top w:val="single" w:sz="4" w:space="0" w:color="auto"/>
              <w:left w:val="single" w:sz="4" w:space="0" w:color="auto"/>
              <w:bottom w:val="single" w:sz="4" w:space="0" w:color="auto"/>
              <w:right w:val="single" w:sz="4" w:space="0" w:color="auto"/>
            </w:tcBorders>
          </w:tcPr>
          <w:p w14:paraId="6D59ACBD" w14:textId="77777777" w:rsidR="00F86793" w:rsidRPr="00F86793" w:rsidRDefault="00F86793" w:rsidP="0059675B">
            <w:pPr>
              <w:rPr>
                <w:rFonts w:asciiTheme="majorHAnsi" w:hAnsiTheme="majorHAnsi"/>
                <w:color w:val="3B4045"/>
                <w:sz w:val="16"/>
                <w:szCs w:val="16"/>
              </w:rPr>
            </w:pPr>
            <w:r w:rsidRPr="006C2C95">
              <w:rPr>
                <w:rStyle w:val="preview-header-file-name2"/>
                <w:rFonts w:asciiTheme="majorHAnsi" w:hAnsiTheme="majorHAnsi"/>
                <w:color w:val="3B4045"/>
                <w:sz w:val="16"/>
                <w:szCs w:val="16"/>
              </w:rPr>
              <w:lastRenderedPageBreak/>
              <w:t>Describe 6 English – Folding Clothes.jpg</w:t>
            </w:r>
            <w:r w:rsidRPr="00F86793">
              <w:rPr>
                <w:rFonts w:asciiTheme="majorHAnsi" w:hAnsiTheme="majorHAnsi"/>
                <w:color w:val="3B4045"/>
                <w:sz w:val="16"/>
                <w:szCs w:val="16"/>
              </w:rPr>
              <w:t xml:space="preserve"> </w:t>
            </w:r>
            <w:r w:rsidRPr="00F86793">
              <w:rPr>
                <w:rFonts w:asciiTheme="majorHAnsi" w:hAnsiTheme="majorHAnsi"/>
                <w:noProof/>
                <w:color w:val="3B4045"/>
                <w:sz w:val="16"/>
                <w:szCs w:val="16"/>
              </w:rPr>
              <w:drawing>
                <wp:inline distT="0" distB="0" distL="0" distR="0" wp14:anchorId="76FB4BA9" wp14:editId="2192777A">
                  <wp:extent cx="2088515" cy="110109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88515" cy="1101090"/>
                          </a:xfrm>
                          <a:prstGeom prst="rect">
                            <a:avLst/>
                          </a:prstGeom>
                        </pic:spPr>
                      </pic:pic>
                    </a:graphicData>
                  </a:graphic>
                </wp:inline>
              </w:drawing>
            </w:r>
          </w:p>
        </w:tc>
        <w:tc>
          <w:tcPr>
            <w:tcW w:w="3145" w:type="dxa"/>
            <w:tcBorders>
              <w:top w:val="single" w:sz="4" w:space="0" w:color="auto"/>
              <w:left w:val="single" w:sz="4" w:space="0" w:color="auto"/>
              <w:bottom w:val="single" w:sz="4" w:space="0" w:color="auto"/>
              <w:right w:val="single" w:sz="4" w:space="0" w:color="auto"/>
            </w:tcBorders>
          </w:tcPr>
          <w:p w14:paraId="2444D1C9" w14:textId="77777777" w:rsidR="00F86793" w:rsidRPr="006C2C95" w:rsidRDefault="00F86793" w:rsidP="0059675B">
            <w:pPr>
              <w:rPr>
                <w:rFonts w:asciiTheme="majorHAnsi" w:hAnsiTheme="majorHAnsi"/>
                <w:color w:val="000000"/>
                <w:sz w:val="16"/>
                <w:szCs w:val="16"/>
              </w:rPr>
            </w:pPr>
            <w:r w:rsidRPr="006C2C95">
              <w:rPr>
                <w:rFonts w:asciiTheme="majorHAnsi" w:hAnsiTheme="majorHAnsi"/>
                <w:color w:val="000000"/>
                <w:sz w:val="16"/>
                <w:szCs w:val="16"/>
              </w:rPr>
              <w:t>Use your daily tasks as a learning opportunity. Don’t let a chore get in the way of engaging with your child. Ask them to DESCRIBE the color of clothing you are folding. You can even ask them to go further and tell you what other objects in or around your house are the same color. #SmartTalkAZ</w:t>
            </w:r>
          </w:p>
        </w:tc>
        <w:tc>
          <w:tcPr>
            <w:tcW w:w="3605" w:type="dxa"/>
            <w:tcBorders>
              <w:top w:val="single" w:sz="4" w:space="0" w:color="auto"/>
              <w:left w:val="single" w:sz="4" w:space="0" w:color="auto"/>
              <w:bottom w:val="single" w:sz="4" w:space="0" w:color="auto"/>
              <w:right w:val="single" w:sz="4" w:space="0" w:color="auto"/>
            </w:tcBorders>
          </w:tcPr>
          <w:p w14:paraId="7F30E10F" w14:textId="77777777" w:rsidR="00F86793" w:rsidRPr="00F86793" w:rsidRDefault="00F86793" w:rsidP="0059675B">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Describe 6 Spanish – Folding Clothes.jpg</w:t>
            </w:r>
            <w:r w:rsidRPr="00F86793">
              <w:rPr>
                <w:rFonts w:asciiTheme="majorHAnsi" w:hAnsiTheme="majorHAnsi" w:cs="Helvetica"/>
                <w:color w:val="3B4045"/>
                <w:sz w:val="16"/>
                <w:szCs w:val="16"/>
              </w:rPr>
              <w:t xml:space="preserve"> </w:t>
            </w:r>
            <w:r w:rsidRPr="00F86793">
              <w:rPr>
                <w:rFonts w:asciiTheme="majorHAnsi" w:hAnsiTheme="majorHAnsi" w:cs="Helvetica"/>
                <w:noProof/>
                <w:color w:val="3B4045"/>
                <w:sz w:val="16"/>
                <w:szCs w:val="16"/>
              </w:rPr>
              <w:drawing>
                <wp:inline distT="0" distB="0" distL="0" distR="0" wp14:anchorId="0AFE3826" wp14:editId="55BCBF74">
                  <wp:extent cx="2095500" cy="1104900"/>
                  <wp:effectExtent l="0" t="0" r="12700" b="1270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left w:val="single" w:sz="4" w:space="0" w:color="auto"/>
              <w:bottom w:val="single" w:sz="4" w:space="0" w:color="auto"/>
              <w:right w:val="single" w:sz="4" w:space="0" w:color="auto"/>
            </w:tcBorders>
          </w:tcPr>
          <w:p w14:paraId="113702E0" w14:textId="77777777" w:rsidR="00F86793" w:rsidRPr="00F86793" w:rsidRDefault="00F86793" w:rsidP="0059675B">
            <w:pPr>
              <w:rPr>
                <w:rFonts w:ascii="Calibri" w:hAnsi="Calibri"/>
                <w:color w:val="000000"/>
                <w:sz w:val="16"/>
                <w:szCs w:val="16"/>
              </w:rPr>
            </w:pPr>
            <w:r w:rsidRPr="00F86793">
              <w:rPr>
                <w:rFonts w:ascii="Calibri" w:hAnsi="Calibri"/>
                <w:color w:val="000000"/>
                <w:sz w:val="16"/>
                <w:szCs w:val="16"/>
              </w:rPr>
              <w:t>Use sus tareas cotidianas como una oportunidad para avanzar el aprendizaje de su pequeño No permita que una tarea evite que usted se envuelva con sus hijos. Pídales que DESCRIBAN el color de la ropa que usted esté doblando. Usted hasta puede ir más allá y preguntarles qué otros objetos en o alrededor de su hogar son del mismo color. #SmartTalkAZ</w:t>
            </w:r>
          </w:p>
        </w:tc>
      </w:tr>
      <w:tr w:rsidR="00726D28" w:rsidRPr="006C2C95" w14:paraId="1A13F67D" w14:textId="77777777" w:rsidTr="00D6418A">
        <w:trPr>
          <w:trHeight w:val="2262"/>
        </w:trPr>
        <w:tc>
          <w:tcPr>
            <w:tcW w:w="3505" w:type="dxa"/>
          </w:tcPr>
          <w:p w14:paraId="31047D36" w14:textId="6117E053"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7 English – Aunt with Newborn Niece.jpg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6C05CA48" wp14:editId="352E2F35">
                  <wp:extent cx="2088515" cy="110109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88515" cy="1101090"/>
                          </a:xfrm>
                          <a:prstGeom prst="rect">
                            <a:avLst/>
                          </a:prstGeom>
                        </pic:spPr>
                      </pic:pic>
                    </a:graphicData>
                  </a:graphic>
                </wp:inline>
              </w:drawing>
            </w:r>
          </w:p>
        </w:tc>
        <w:tc>
          <w:tcPr>
            <w:tcW w:w="3145" w:type="dxa"/>
          </w:tcPr>
          <w:p w14:paraId="14445FDB"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Make sure all your family is part of your child’s development. Encourage everyone around you to have high-quality interactions and conversations with your child.  Even having your family members DESCRIBE who they are in relation to your child can be a quality and meaningful conversation. #SmartTalkAZ</w:t>
            </w:r>
          </w:p>
        </w:tc>
        <w:tc>
          <w:tcPr>
            <w:tcW w:w="3605" w:type="dxa"/>
          </w:tcPr>
          <w:p w14:paraId="1E1E02DE" w14:textId="7A7178BE"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7 Spanish – Aunt with Newborn Niece.jpg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6E320C81" wp14:editId="111697E5">
                  <wp:extent cx="2095500" cy="1104900"/>
                  <wp:effectExtent l="0" t="0" r="12700" b="1270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095500" cy="1104900"/>
                          </a:xfrm>
                          <a:prstGeom prst="rect">
                            <a:avLst/>
                          </a:prstGeom>
                        </pic:spPr>
                      </pic:pic>
                    </a:graphicData>
                  </a:graphic>
                </wp:inline>
              </w:drawing>
            </w:r>
          </w:p>
        </w:tc>
        <w:tc>
          <w:tcPr>
            <w:tcW w:w="3913" w:type="dxa"/>
          </w:tcPr>
          <w:p w14:paraId="0060BBDE" w14:textId="0DB05265"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Asegúrese de que toda su familia sea parte del desarrollo de sus hijos. Haga que todos a su alrededor tengan interacción y conversaciones de alta calidad con sus hijos. Incluso hacer que los miembros de su familia DESCRIBAN quiénes son en relación con la vida de sus hijos es un conversación significativa y de calidad. #SmartTalkAZ</w:t>
            </w:r>
          </w:p>
        </w:tc>
      </w:tr>
      <w:tr w:rsidR="00726D28" w:rsidRPr="006C2C95" w14:paraId="2991CC4D" w14:textId="77777777" w:rsidTr="00E811C5">
        <w:trPr>
          <w:trHeight w:val="2150"/>
        </w:trPr>
        <w:tc>
          <w:tcPr>
            <w:tcW w:w="3505" w:type="dxa"/>
          </w:tcPr>
          <w:p w14:paraId="0AE3CDCA" w14:textId="687DD6A1"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8 English – Cutting Vegetables.jpg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3E9FCE22" wp14:editId="13B3BA8F">
                  <wp:extent cx="2088515" cy="110109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88515" cy="1101090"/>
                          </a:xfrm>
                          <a:prstGeom prst="rect">
                            <a:avLst/>
                          </a:prstGeom>
                        </pic:spPr>
                      </pic:pic>
                    </a:graphicData>
                  </a:graphic>
                </wp:inline>
              </w:drawing>
            </w:r>
          </w:p>
        </w:tc>
        <w:tc>
          <w:tcPr>
            <w:tcW w:w="3145" w:type="dxa"/>
          </w:tcPr>
          <w:p w14:paraId="605A7EF3"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Cooking can be a perfect way to engage your child in positive conversation. Make it fun and use the items you are cooking with as examples of colors, shapes, sizes, and smells. Take every chance you can to DESCRIBE things and make it a learning opportunity. #SmartTalkAZ</w:t>
            </w:r>
          </w:p>
        </w:tc>
        <w:tc>
          <w:tcPr>
            <w:tcW w:w="3605" w:type="dxa"/>
          </w:tcPr>
          <w:p w14:paraId="0AC527FF" w14:textId="50A1ED3F"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8 Spanish – Cutting Vegetables.jpg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6F1762D3" wp14:editId="6F3729CB">
                  <wp:extent cx="2095500" cy="1104900"/>
                  <wp:effectExtent l="0" t="0" r="12700" b="1270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95500" cy="1104900"/>
                          </a:xfrm>
                          <a:prstGeom prst="rect">
                            <a:avLst/>
                          </a:prstGeom>
                        </pic:spPr>
                      </pic:pic>
                    </a:graphicData>
                  </a:graphic>
                </wp:inline>
              </w:drawing>
            </w:r>
          </w:p>
        </w:tc>
        <w:tc>
          <w:tcPr>
            <w:tcW w:w="3913" w:type="dxa"/>
          </w:tcPr>
          <w:p w14:paraId="489C2705" w14:textId="2F16CCFE"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Cocinar puede ser una oportunidad ideal y divertida en la que usted puede envolver a sus hijos a través de conversación positiva. Hágala divertida y use los artículos con los que esté cocinando como ejemplos de colores, formas, tamaños y olores. Aproveche toda oportunidad que usted pueda convertir en una oportunidad de aprendizaje. #SmartTalkAZ</w:t>
            </w:r>
          </w:p>
        </w:tc>
      </w:tr>
      <w:tr w:rsidR="00726D28" w:rsidRPr="006C2C95" w14:paraId="10A90CFF" w14:textId="77777777" w:rsidTr="00E811C5">
        <w:trPr>
          <w:trHeight w:val="2042"/>
        </w:trPr>
        <w:tc>
          <w:tcPr>
            <w:tcW w:w="3505" w:type="dxa"/>
          </w:tcPr>
          <w:p w14:paraId="59576583" w14:textId="7825A8CE"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9 English – Meal Time.jpg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57C9D7D4" wp14:editId="7569B68E">
                  <wp:extent cx="2088515" cy="110109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088515" cy="1101090"/>
                          </a:xfrm>
                          <a:prstGeom prst="rect">
                            <a:avLst/>
                          </a:prstGeom>
                        </pic:spPr>
                      </pic:pic>
                    </a:graphicData>
                  </a:graphic>
                </wp:inline>
              </w:drawing>
            </w:r>
          </w:p>
        </w:tc>
        <w:tc>
          <w:tcPr>
            <w:tcW w:w="3145" w:type="dxa"/>
          </w:tcPr>
          <w:p w14:paraId="08DE2DA2"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Mealtime is a great time for you to have a conversation with your child. You can ask you child to DESCRIBE the flavor, color, and consistency of the food. “Do you like how the sweet potato tastes? Do you like that it is mushy and soft?” #SmartTalkAZ</w:t>
            </w:r>
          </w:p>
        </w:tc>
        <w:tc>
          <w:tcPr>
            <w:tcW w:w="3605" w:type="dxa"/>
          </w:tcPr>
          <w:p w14:paraId="4E894790" w14:textId="3A30E9D7"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9 Spanish – Meal Time.jpg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0187B274" wp14:editId="4DD5BB58">
                  <wp:extent cx="2095500" cy="1104900"/>
                  <wp:effectExtent l="0" t="0" r="12700" b="1270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095500" cy="1104900"/>
                          </a:xfrm>
                          <a:prstGeom prst="rect">
                            <a:avLst/>
                          </a:prstGeom>
                        </pic:spPr>
                      </pic:pic>
                    </a:graphicData>
                  </a:graphic>
                </wp:inline>
              </w:drawing>
            </w:r>
          </w:p>
        </w:tc>
        <w:tc>
          <w:tcPr>
            <w:tcW w:w="3913" w:type="dxa"/>
          </w:tcPr>
          <w:p w14:paraId="038B437F" w14:textId="0D10753C"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La hora de la comida es un momento ideal para conversar con sus hijos. Usted les puede pedir que DESCRIBAN el sabor, el color y la consistencia de la comida. “¿Te gusta cómo sabe el camote? ¿Te gusta que es blando y suave?”  #SmartTalkAZ</w:t>
            </w:r>
          </w:p>
        </w:tc>
      </w:tr>
      <w:tr w:rsidR="00726D28" w:rsidRPr="006C2C95" w14:paraId="414DE25F" w14:textId="77777777" w:rsidTr="003E4015">
        <w:trPr>
          <w:trHeight w:val="2087"/>
        </w:trPr>
        <w:tc>
          <w:tcPr>
            <w:tcW w:w="3505" w:type="dxa"/>
          </w:tcPr>
          <w:p w14:paraId="40644C68" w14:textId="56DC9E60"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olor w:val="3B4045"/>
                <w:sz w:val="16"/>
                <w:szCs w:val="16"/>
              </w:rPr>
              <w:t>Describe 10 English – Doctor's Office.jpg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68B4AA5B" wp14:editId="75F84AF5">
                  <wp:extent cx="2088515" cy="110109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088515" cy="1101090"/>
                          </a:xfrm>
                          <a:prstGeom prst="rect">
                            <a:avLst/>
                          </a:prstGeom>
                        </pic:spPr>
                      </pic:pic>
                    </a:graphicData>
                  </a:graphic>
                </wp:inline>
              </w:drawing>
            </w:r>
          </w:p>
        </w:tc>
        <w:tc>
          <w:tcPr>
            <w:tcW w:w="3145" w:type="dxa"/>
          </w:tcPr>
          <w:p w14:paraId="62D40D58" w14:textId="77777777" w:rsidR="00726D28" w:rsidRPr="006C2C95" w:rsidRDefault="00726D28" w:rsidP="00726D28">
            <w:pPr>
              <w:rPr>
                <w:rFonts w:asciiTheme="majorHAnsi" w:hAnsiTheme="majorHAnsi"/>
                <w:color w:val="000000"/>
                <w:sz w:val="16"/>
                <w:szCs w:val="16"/>
              </w:rPr>
            </w:pPr>
            <w:r w:rsidRPr="006C2C95">
              <w:rPr>
                <w:rFonts w:asciiTheme="majorHAnsi" w:hAnsiTheme="majorHAnsi"/>
                <w:color w:val="000000"/>
                <w:sz w:val="16"/>
                <w:szCs w:val="16"/>
              </w:rPr>
              <w:t>Although a task like filling out paperwork may not seem like a learning opportunity, it can be! Allow your child to write their name and ask them to DESCRIBE what letter they are writing. #SmartTalkAZ</w:t>
            </w:r>
          </w:p>
        </w:tc>
        <w:tc>
          <w:tcPr>
            <w:tcW w:w="3605" w:type="dxa"/>
          </w:tcPr>
          <w:p w14:paraId="7C10C175" w14:textId="57EED2C5" w:rsidR="00726D28" w:rsidRPr="006C2C95" w:rsidRDefault="00726D28" w:rsidP="00726D28">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Describe 10 Spanish – Doctor's Office.jpg</w:t>
            </w:r>
            <w:r w:rsidRPr="006C2C95">
              <w:rPr>
                <w:rFonts w:asciiTheme="majorHAnsi" w:hAnsiTheme="majorHAnsi"/>
                <w:noProof/>
                <w:sz w:val="16"/>
                <w:szCs w:val="16"/>
              </w:rPr>
              <w:t xml:space="preserve"> </w:t>
            </w:r>
            <w:r w:rsidRPr="00136F46">
              <w:rPr>
                <w:rFonts w:asciiTheme="majorHAnsi" w:hAnsiTheme="majorHAnsi"/>
                <w:noProof/>
                <w:sz w:val="16"/>
                <w:szCs w:val="16"/>
              </w:rPr>
              <w:drawing>
                <wp:inline distT="0" distB="0" distL="0" distR="0" wp14:anchorId="0018B4BA" wp14:editId="4ED9EFED">
                  <wp:extent cx="2095500" cy="1104900"/>
                  <wp:effectExtent l="0" t="0" r="12700" b="1270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095500" cy="1104900"/>
                          </a:xfrm>
                          <a:prstGeom prst="rect">
                            <a:avLst/>
                          </a:prstGeom>
                        </pic:spPr>
                      </pic:pic>
                    </a:graphicData>
                  </a:graphic>
                </wp:inline>
              </w:drawing>
            </w:r>
          </w:p>
        </w:tc>
        <w:tc>
          <w:tcPr>
            <w:tcW w:w="3913" w:type="dxa"/>
          </w:tcPr>
          <w:p w14:paraId="29DA9333" w14:textId="608536D4" w:rsidR="00726D28" w:rsidRPr="006C2C95" w:rsidRDefault="00726D28" w:rsidP="00726D28">
            <w:pPr>
              <w:rPr>
                <w:rFonts w:asciiTheme="majorHAnsi" w:hAnsiTheme="majorHAnsi"/>
                <w:color w:val="000000"/>
                <w:sz w:val="16"/>
                <w:szCs w:val="16"/>
                <w:highlight w:val="yellow"/>
              </w:rPr>
            </w:pPr>
            <w:r>
              <w:rPr>
                <w:rFonts w:ascii="Calibri" w:hAnsi="Calibri"/>
                <w:color w:val="000000"/>
                <w:sz w:val="16"/>
                <w:szCs w:val="16"/>
              </w:rPr>
              <w:t>Aunque una tarea como llenar formas puede parecer que no es una oportunidad de aprendizaje, ¡sí lo puede ser! Permita que sus hijos escriban su nombre y pídales que DESCRIBAN la letra que estén escribiendo. #SmartTalkAZ</w:t>
            </w:r>
          </w:p>
        </w:tc>
      </w:tr>
    </w:tbl>
    <w:p w14:paraId="63F21DFE" w14:textId="77777777" w:rsidR="006C2C95" w:rsidRPr="006C2C95" w:rsidRDefault="006C2C95">
      <w:pPr>
        <w:rPr>
          <w:rFonts w:asciiTheme="majorHAnsi" w:hAnsiTheme="majorHAnsi"/>
          <w:sz w:val="16"/>
          <w:szCs w:val="16"/>
        </w:rPr>
      </w:pPr>
      <w:r w:rsidRPr="006C2C95">
        <w:rPr>
          <w:rFonts w:asciiTheme="majorHAnsi" w:hAnsiTheme="majorHAnsi"/>
          <w:sz w:val="16"/>
          <w:szCs w:val="16"/>
        </w:rPr>
        <w:br w:type="page"/>
      </w:r>
    </w:p>
    <w:tbl>
      <w:tblPr>
        <w:tblW w:w="14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05"/>
        <w:gridCol w:w="3145"/>
        <w:gridCol w:w="3605"/>
        <w:gridCol w:w="3913"/>
      </w:tblGrid>
      <w:tr w:rsidR="00715CEE" w:rsidRPr="006C2C95" w14:paraId="2D62C840" w14:textId="77777777" w:rsidTr="00E811C5">
        <w:trPr>
          <w:trHeight w:val="1430"/>
        </w:trPr>
        <w:tc>
          <w:tcPr>
            <w:tcW w:w="3505" w:type="dxa"/>
          </w:tcPr>
          <w:p w14:paraId="5A757E0D" w14:textId="781D30AA" w:rsidR="00715CEE" w:rsidRPr="006C2C95" w:rsidRDefault="00E811C5" w:rsidP="00B83778">
            <w:pPr>
              <w:rPr>
                <w:rFonts w:asciiTheme="majorHAnsi" w:hAnsiTheme="majorHAnsi"/>
                <w:color w:val="000000"/>
                <w:sz w:val="16"/>
                <w:szCs w:val="16"/>
              </w:rPr>
            </w:pPr>
            <w:r w:rsidRPr="006C2C95">
              <w:rPr>
                <w:rFonts w:asciiTheme="majorHAnsi" w:eastAsia="Times New Roman" w:hAnsiTheme="majorHAnsi" w:cs="Times New Roman"/>
                <w:noProof/>
                <w:color w:val="000000"/>
                <w:sz w:val="16"/>
                <w:szCs w:val="16"/>
              </w:rPr>
              <w:lastRenderedPageBreak/>
              <w:drawing>
                <wp:anchor distT="0" distB="0" distL="114300" distR="114300" simplePos="0" relativeHeight="251784192" behindDoc="0" locked="0" layoutInCell="1" allowOverlap="1" wp14:anchorId="2DDCB30B" wp14:editId="2BDEF8DD">
                  <wp:simplePos x="0" y="0"/>
                  <wp:positionH relativeFrom="column">
                    <wp:posOffset>-43180</wp:posOffset>
                  </wp:positionH>
                  <wp:positionV relativeFrom="paragraph">
                    <wp:posOffset>2540</wp:posOffset>
                  </wp:positionV>
                  <wp:extent cx="917067" cy="790575"/>
                  <wp:effectExtent l="0" t="0" r="0" b="0"/>
                  <wp:wrapNone/>
                  <wp:docPr id="135" name="Picture 135"/>
                  <wp:cNvGraphicFramePr/>
                  <a:graphic xmlns:a="http://schemas.openxmlformats.org/drawingml/2006/main">
                    <a:graphicData uri="http://schemas.openxmlformats.org/drawingml/2006/picture">
                      <pic:pic xmlns:pic="http://schemas.openxmlformats.org/drawingml/2006/picture">
                        <pic:nvPicPr>
                          <pic:cNvPr id="135" name="Picture 134"/>
                          <pic:cNvPicPr>
                            <a:picLocks noChangeAspect="1"/>
                          </pic:cNvPicPr>
                        </pic:nvPicPr>
                        <pic:blipFill>
                          <a:blip r:embed="rId48"/>
                          <a:stretch>
                            <a:fillRect/>
                          </a:stretch>
                        </pic:blipFill>
                        <pic:spPr>
                          <a:xfrm>
                            <a:off x="0" y="0"/>
                            <a:ext cx="917067" cy="790575"/>
                          </a:xfrm>
                          <a:prstGeom prst="rect">
                            <a:avLst/>
                          </a:prstGeom>
                        </pic:spPr>
                      </pic:pic>
                    </a:graphicData>
                  </a:graphic>
                  <wp14:sizeRelH relativeFrom="page">
                    <wp14:pctWidth>0</wp14:pctWidth>
                  </wp14:sizeRelH>
                  <wp14:sizeRelV relativeFrom="page">
                    <wp14:pctHeight>0</wp14:pctHeight>
                  </wp14:sizeRelV>
                </wp:anchor>
              </w:drawing>
            </w:r>
          </w:p>
        </w:tc>
        <w:tc>
          <w:tcPr>
            <w:tcW w:w="3145" w:type="dxa"/>
          </w:tcPr>
          <w:p w14:paraId="68719E53" w14:textId="0302280B" w:rsidR="00715CEE" w:rsidRPr="006C2C95" w:rsidRDefault="00715CEE" w:rsidP="00B83778">
            <w:pPr>
              <w:rPr>
                <w:rFonts w:asciiTheme="majorHAnsi" w:hAnsiTheme="majorHAnsi"/>
                <w:color w:val="000000"/>
                <w:sz w:val="16"/>
                <w:szCs w:val="16"/>
              </w:rPr>
            </w:pPr>
          </w:p>
        </w:tc>
        <w:tc>
          <w:tcPr>
            <w:tcW w:w="3605" w:type="dxa"/>
          </w:tcPr>
          <w:p w14:paraId="69D3BBAE" w14:textId="77777777" w:rsidR="00715CEE" w:rsidRPr="006C2C95" w:rsidRDefault="00715CEE" w:rsidP="00B83778">
            <w:pPr>
              <w:rPr>
                <w:rFonts w:asciiTheme="majorHAnsi" w:hAnsiTheme="majorHAnsi"/>
                <w:color w:val="000000"/>
                <w:sz w:val="16"/>
                <w:szCs w:val="16"/>
              </w:rPr>
            </w:pPr>
          </w:p>
        </w:tc>
        <w:tc>
          <w:tcPr>
            <w:tcW w:w="3913" w:type="dxa"/>
          </w:tcPr>
          <w:p w14:paraId="7AD3E0C4" w14:textId="77777777" w:rsidR="00715CEE" w:rsidRPr="006C2C95" w:rsidRDefault="00715CEE" w:rsidP="00B83778">
            <w:pPr>
              <w:rPr>
                <w:rFonts w:asciiTheme="majorHAnsi" w:hAnsiTheme="majorHAnsi"/>
                <w:color w:val="000000"/>
                <w:sz w:val="16"/>
                <w:szCs w:val="16"/>
              </w:rPr>
            </w:pPr>
            <w:r w:rsidRPr="006C2C95">
              <w:rPr>
                <w:rFonts w:asciiTheme="majorHAnsi" w:hAnsiTheme="majorHAnsi"/>
                <w:color w:val="000000"/>
                <w:sz w:val="16"/>
                <w:szCs w:val="16"/>
              </w:rPr>
              <w:t> </w:t>
            </w:r>
          </w:p>
        </w:tc>
      </w:tr>
      <w:tr w:rsidR="00715CEE" w:rsidRPr="006C2C95" w14:paraId="4CCB36C4" w14:textId="77777777" w:rsidTr="006C2C95">
        <w:trPr>
          <w:trHeight w:val="323"/>
        </w:trPr>
        <w:tc>
          <w:tcPr>
            <w:tcW w:w="3505" w:type="dxa"/>
          </w:tcPr>
          <w:p w14:paraId="41A8FB45"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English</w:t>
            </w:r>
          </w:p>
        </w:tc>
        <w:tc>
          <w:tcPr>
            <w:tcW w:w="3145" w:type="dxa"/>
          </w:tcPr>
          <w:p w14:paraId="0ABC4C81"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(English)</w:t>
            </w:r>
          </w:p>
        </w:tc>
        <w:tc>
          <w:tcPr>
            <w:tcW w:w="3605" w:type="dxa"/>
          </w:tcPr>
          <w:p w14:paraId="74CF9A72"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Photo/Graphic Spanish</w:t>
            </w:r>
          </w:p>
        </w:tc>
        <w:tc>
          <w:tcPr>
            <w:tcW w:w="3913" w:type="dxa"/>
          </w:tcPr>
          <w:p w14:paraId="5B650059" w14:textId="77777777" w:rsidR="00715CEE" w:rsidRPr="006C2C95" w:rsidRDefault="00715CEE" w:rsidP="00B83778">
            <w:pPr>
              <w:rPr>
                <w:rFonts w:asciiTheme="majorHAnsi" w:hAnsiTheme="majorHAnsi"/>
                <w:b/>
                <w:bCs/>
                <w:color w:val="000000"/>
                <w:sz w:val="16"/>
                <w:szCs w:val="16"/>
              </w:rPr>
            </w:pPr>
            <w:r w:rsidRPr="006C2C95">
              <w:rPr>
                <w:rFonts w:asciiTheme="majorHAnsi" w:hAnsiTheme="majorHAnsi"/>
                <w:b/>
                <w:bCs/>
                <w:color w:val="000000"/>
                <w:sz w:val="16"/>
                <w:szCs w:val="16"/>
              </w:rPr>
              <w:t>Post (Spanish)</w:t>
            </w:r>
          </w:p>
        </w:tc>
      </w:tr>
      <w:tr w:rsidR="00715CEE" w:rsidRPr="006C2C95" w14:paraId="11794CBD" w14:textId="77777777" w:rsidTr="00715CEE">
        <w:trPr>
          <w:trHeight w:val="2022"/>
        </w:trPr>
        <w:tc>
          <w:tcPr>
            <w:tcW w:w="3505" w:type="dxa"/>
          </w:tcPr>
          <w:p w14:paraId="28CF6A02" w14:textId="4D493F44"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 English – Reading with Mom.jpg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0E0CFE08" wp14:editId="237A22B8">
                  <wp:extent cx="2088515" cy="110109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088515" cy="1101090"/>
                          </a:xfrm>
                          <a:prstGeom prst="rect">
                            <a:avLst/>
                          </a:prstGeom>
                        </pic:spPr>
                      </pic:pic>
                    </a:graphicData>
                  </a:graphic>
                </wp:inline>
              </w:drawing>
            </w:r>
          </w:p>
        </w:tc>
        <w:tc>
          <w:tcPr>
            <w:tcW w:w="3145" w:type="dxa"/>
          </w:tcPr>
          <w:p w14:paraId="3822904A"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READing to your child for at least 20 minutes a day is a great way to develop language and literacy skills. After you finish the book, talk to your child about what you just read. Have them point out their favorite character or what feelings they felt because of the story. #SmartTalkAZ</w:t>
            </w:r>
          </w:p>
        </w:tc>
        <w:tc>
          <w:tcPr>
            <w:tcW w:w="3605" w:type="dxa"/>
          </w:tcPr>
          <w:p w14:paraId="21063E40" w14:textId="02431B6A"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 Spanish – Reading with Mom.jpg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637F6176" wp14:editId="28CACF4D">
                  <wp:extent cx="2095500" cy="1104900"/>
                  <wp:effectExtent l="0" t="0" r="12700" b="1270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095500" cy="1104900"/>
                          </a:xfrm>
                          <a:prstGeom prst="rect">
                            <a:avLst/>
                          </a:prstGeom>
                        </pic:spPr>
                      </pic:pic>
                    </a:graphicData>
                  </a:graphic>
                </wp:inline>
              </w:drawing>
            </w:r>
          </w:p>
        </w:tc>
        <w:tc>
          <w:tcPr>
            <w:tcW w:w="3913" w:type="dxa"/>
          </w:tcPr>
          <w:p w14:paraId="078EEF2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s="Calisto MT"/>
                <w:color w:val="000000"/>
                <w:sz w:val="16"/>
                <w:szCs w:val="16"/>
              </w:rPr>
              <w:t>Leerles a sus hijos durante por lo menos 20 minutos al día es una magnífica forma de desarrollar habilidades de lenguaje y alfabetización. Después de que usted termine el libro, hable con sus hijos sobre lo que acaba de leer. Haga que apunten hacia su personaje favorito o qué sentimientos sintieron debido al cuento. #SmartTalkAZ</w:t>
            </w:r>
          </w:p>
        </w:tc>
      </w:tr>
      <w:tr w:rsidR="00715CEE" w:rsidRPr="006C2C95" w14:paraId="2A741CE7" w14:textId="77777777" w:rsidTr="003E4015">
        <w:trPr>
          <w:trHeight w:val="2105"/>
        </w:trPr>
        <w:tc>
          <w:tcPr>
            <w:tcW w:w="3505" w:type="dxa"/>
            <w:tcBorders>
              <w:bottom w:val="single" w:sz="4" w:space="0" w:color="auto"/>
            </w:tcBorders>
          </w:tcPr>
          <w:p w14:paraId="7581B085" w14:textId="5EEB707C"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2 English – Reading with Mom.jpg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094740E8" wp14:editId="0D91C16D">
                  <wp:extent cx="2088515" cy="110109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088515" cy="1101090"/>
                          </a:xfrm>
                          <a:prstGeom prst="rect">
                            <a:avLst/>
                          </a:prstGeom>
                        </pic:spPr>
                      </pic:pic>
                    </a:graphicData>
                  </a:graphic>
                </wp:inline>
              </w:drawing>
            </w:r>
          </w:p>
        </w:tc>
        <w:tc>
          <w:tcPr>
            <w:tcW w:w="3145" w:type="dxa"/>
            <w:tcBorders>
              <w:bottom w:val="single" w:sz="4" w:space="0" w:color="auto"/>
            </w:tcBorders>
          </w:tcPr>
          <w:p w14:paraId="0B5DD18F"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Reading to your child every day is important to help them learn to read and talk. You can use this opportunity to not only READ to them, but to also ask them questions about the book. “What was your favorite part of the story? Did you like that picture where the little boy was playing with the dog?” #SmartTalkAZ</w:t>
            </w:r>
          </w:p>
        </w:tc>
        <w:tc>
          <w:tcPr>
            <w:tcW w:w="3605" w:type="dxa"/>
            <w:tcBorders>
              <w:bottom w:val="single" w:sz="4" w:space="0" w:color="auto"/>
            </w:tcBorders>
          </w:tcPr>
          <w:p w14:paraId="293D1C83" w14:textId="7464F01D"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2 Spanish – Reading with Mom.jpg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5F5C79C0" wp14:editId="79B7A645">
                  <wp:extent cx="2095500" cy="1104900"/>
                  <wp:effectExtent l="0" t="0" r="12700" b="1270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095500" cy="1104900"/>
                          </a:xfrm>
                          <a:prstGeom prst="rect">
                            <a:avLst/>
                          </a:prstGeom>
                        </pic:spPr>
                      </pic:pic>
                    </a:graphicData>
                  </a:graphic>
                </wp:inline>
              </w:drawing>
            </w:r>
          </w:p>
        </w:tc>
        <w:tc>
          <w:tcPr>
            <w:tcW w:w="3913" w:type="dxa"/>
            <w:tcBorders>
              <w:bottom w:val="single" w:sz="4" w:space="0" w:color="auto"/>
            </w:tcBorders>
          </w:tcPr>
          <w:p w14:paraId="287BA4F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Leerles a sus hijos todos los días es importante para ayudarlos a aprender a leer y hablar. Usted puede usar esta oportunidad no sólo para LEERLES, sino también para hacerles preguntas sobre el libro. “¿Cuál fue tu parte favorita del cuento? ¿Te gustó el dibujo donde el niño estaba jugando con el perro?” #SmartTalkAZ</w:t>
            </w:r>
          </w:p>
        </w:tc>
      </w:tr>
      <w:tr w:rsidR="00F86793" w:rsidRPr="006C2C95" w14:paraId="695A4C7B" w14:textId="77777777" w:rsidTr="003E4015">
        <w:trPr>
          <w:trHeight w:val="2325"/>
        </w:trPr>
        <w:tc>
          <w:tcPr>
            <w:tcW w:w="3505" w:type="dxa"/>
            <w:tcBorders>
              <w:top w:val="single" w:sz="4" w:space="0" w:color="auto"/>
              <w:left w:val="single" w:sz="4" w:space="0" w:color="auto"/>
              <w:bottom w:val="single" w:sz="4" w:space="0" w:color="auto"/>
              <w:right w:val="single" w:sz="4" w:space="0" w:color="auto"/>
            </w:tcBorders>
          </w:tcPr>
          <w:p w14:paraId="24203C7B" w14:textId="77777777" w:rsidR="00F86793" w:rsidRPr="00F86793" w:rsidRDefault="00F86793" w:rsidP="0059675B">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Read 3 English – Reading with Mom.jpg</w:t>
            </w:r>
            <w:r w:rsidRPr="00F86793">
              <w:rPr>
                <w:rFonts w:asciiTheme="majorHAnsi" w:hAnsiTheme="majorHAnsi" w:cs="Helvetica"/>
                <w:color w:val="3B4045"/>
                <w:sz w:val="16"/>
                <w:szCs w:val="16"/>
              </w:rPr>
              <w:t xml:space="preserve"> </w:t>
            </w:r>
            <w:r w:rsidRPr="00F86793">
              <w:rPr>
                <w:rFonts w:asciiTheme="majorHAnsi" w:hAnsiTheme="majorHAnsi" w:cs="Helvetica"/>
                <w:noProof/>
                <w:color w:val="3B4045"/>
                <w:sz w:val="16"/>
                <w:szCs w:val="16"/>
              </w:rPr>
              <w:drawing>
                <wp:inline distT="0" distB="0" distL="0" distR="0" wp14:anchorId="48350950" wp14:editId="35B31ADA">
                  <wp:extent cx="2088515" cy="110109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088515" cy="1101090"/>
                          </a:xfrm>
                          <a:prstGeom prst="rect">
                            <a:avLst/>
                          </a:prstGeom>
                        </pic:spPr>
                      </pic:pic>
                    </a:graphicData>
                  </a:graphic>
                </wp:inline>
              </w:drawing>
            </w:r>
          </w:p>
        </w:tc>
        <w:tc>
          <w:tcPr>
            <w:tcW w:w="3145" w:type="dxa"/>
            <w:tcBorders>
              <w:top w:val="single" w:sz="4" w:space="0" w:color="auto"/>
              <w:left w:val="single" w:sz="4" w:space="0" w:color="auto"/>
              <w:bottom w:val="single" w:sz="4" w:space="0" w:color="auto"/>
              <w:right w:val="single" w:sz="4" w:space="0" w:color="auto"/>
            </w:tcBorders>
          </w:tcPr>
          <w:p w14:paraId="03BD00AC" w14:textId="77777777" w:rsidR="00F86793" w:rsidRPr="00F86793" w:rsidRDefault="00F86793" w:rsidP="0059675B">
            <w:pPr>
              <w:rPr>
                <w:rFonts w:asciiTheme="majorHAnsi" w:hAnsiTheme="majorHAnsi"/>
                <w:color w:val="000000"/>
                <w:sz w:val="16"/>
                <w:szCs w:val="16"/>
              </w:rPr>
            </w:pPr>
            <w:r w:rsidRPr="006C2C95">
              <w:rPr>
                <w:rFonts w:asciiTheme="majorHAnsi" w:hAnsiTheme="majorHAnsi"/>
                <w:color w:val="000000"/>
                <w:sz w:val="16"/>
                <w:szCs w:val="16"/>
              </w:rPr>
              <w:t>While you READ with your child, make sure you are asking them questions about what is on the pages of the book. Talking about shapes and colors is a great way to connect the words you are saying to the pictures on the pages of the book. #SmartTalkAZ</w:t>
            </w:r>
          </w:p>
        </w:tc>
        <w:tc>
          <w:tcPr>
            <w:tcW w:w="3605" w:type="dxa"/>
            <w:tcBorders>
              <w:top w:val="single" w:sz="4" w:space="0" w:color="auto"/>
              <w:left w:val="single" w:sz="4" w:space="0" w:color="auto"/>
              <w:bottom w:val="single" w:sz="4" w:space="0" w:color="auto"/>
              <w:right w:val="single" w:sz="4" w:space="0" w:color="auto"/>
            </w:tcBorders>
          </w:tcPr>
          <w:p w14:paraId="04CF6CA0" w14:textId="77777777" w:rsidR="00F86793" w:rsidRPr="00F86793" w:rsidRDefault="00F86793" w:rsidP="0059675B">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Read 3 Spanish – Reading with Mom.jpg</w:t>
            </w:r>
            <w:r w:rsidRPr="00F86793">
              <w:rPr>
                <w:rFonts w:asciiTheme="majorHAnsi" w:hAnsiTheme="majorHAnsi" w:cs="Helvetica"/>
                <w:color w:val="3B4045"/>
                <w:sz w:val="16"/>
                <w:szCs w:val="16"/>
              </w:rPr>
              <w:t xml:space="preserve"> </w:t>
            </w:r>
            <w:r w:rsidRPr="00F86793">
              <w:rPr>
                <w:rFonts w:asciiTheme="majorHAnsi" w:hAnsiTheme="majorHAnsi" w:cs="Helvetica"/>
                <w:noProof/>
                <w:color w:val="3B4045"/>
                <w:sz w:val="16"/>
                <w:szCs w:val="16"/>
              </w:rPr>
              <w:drawing>
                <wp:inline distT="0" distB="0" distL="0" distR="0" wp14:anchorId="331A0067" wp14:editId="078E35C8">
                  <wp:extent cx="2095500" cy="1104900"/>
                  <wp:effectExtent l="0" t="0" r="12700" b="1270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left w:val="single" w:sz="4" w:space="0" w:color="auto"/>
              <w:bottom w:val="single" w:sz="4" w:space="0" w:color="auto"/>
              <w:right w:val="single" w:sz="4" w:space="0" w:color="auto"/>
            </w:tcBorders>
          </w:tcPr>
          <w:p w14:paraId="2486FB10" w14:textId="77777777" w:rsidR="00F86793" w:rsidRPr="006C2C95" w:rsidRDefault="00F86793" w:rsidP="0059675B">
            <w:pPr>
              <w:rPr>
                <w:rFonts w:asciiTheme="majorHAnsi" w:hAnsiTheme="majorHAnsi"/>
                <w:color w:val="000000"/>
                <w:sz w:val="16"/>
                <w:szCs w:val="16"/>
              </w:rPr>
            </w:pPr>
            <w:r w:rsidRPr="006C2C95">
              <w:rPr>
                <w:rFonts w:asciiTheme="majorHAnsi" w:hAnsiTheme="majorHAnsi"/>
                <w:color w:val="000000"/>
                <w:sz w:val="16"/>
                <w:szCs w:val="16"/>
              </w:rPr>
              <w:t>La lectura es una magnífica forma de interactuar con sus hijos pero usted puede ir más allá y hacer que ellos conversen sobre más que las palabras que usted está leyendo en la página. Haga las conexiones entre las palabras que usted LEA en el libro con las imágenes asociadas con dichas palabras. Vaya más allá describiendo las imágenes a través de su color o forma. #SmartTalkAZ</w:t>
            </w:r>
          </w:p>
        </w:tc>
      </w:tr>
      <w:tr w:rsidR="00715CEE" w:rsidRPr="006C2C95" w14:paraId="5E6EBCA1" w14:textId="77777777" w:rsidTr="003E4015">
        <w:trPr>
          <w:trHeight w:val="2150"/>
        </w:trPr>
        <w:tc>
          <w:tcPr>
            <w:tcW w:w="3505" w:type="dxa"/>
            <w:tcBorders>
              <w:top w:val="single" w:sz="4" w:space="0" w:color="auto"/>
            </w:tcBorders>
          </w:tcPr>
          <w:p w14:paraId="438591D9" w14:textId="0E407F17"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4 English – Reading with Mom.jpg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5B583D84" wp14:editId="633CD894">
                  <wp:extent cx="2088515" cy="110109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088515" cy="1101090"/>
                          </a:xfrm>
                          <a:prstGeom prst="rect">
                            <a:avLst/>
                          </a:prstGeom>
                        </pic:spPr>
                      </pic:pic>
                    </a:graphicData>
                  </a:graphic>
                </wp:inline>
              </w:drawing>
            </w:r>
          </w:p>
        </w:tc>
        <w:tc>
          <w:tcPr>
            <w:tcW w:w="3145" w:type="dxa"/>
            <w:tcBorders>
              <w:top w:val="single" w:sz="4" w:space="0" w:color="auto"/>
            </w:tcBorders>
          </w:tcPr>
          <w:p w14:paraId="76391A0E"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Reading is a great way to interact with your child but you can take it one step further and have them engage in conversation beyond the words you are reading on the page. Make the connections between the words you READ from the book to the images associated with those words. Go one step further by describing the images through their color or shape. #SmartTalkAZ</w:t>
            </w:r>
          </w:p>
        </w:tc>
        <w:tc>
          <w:tcPr>
            <w:tcW w:w="3605" w:type="dxa"/>
            <w:tcBorders>
              <w:top w:val="single" w:sz="4" w:space="0" w:color="auto"/>
            </w:tcBorders>
          </w:tcPr>
          <w:p w14:paraId="07A97E54" w14:textId="2D20CF1C"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4 Spanish – Reading with Mom.jpg</w:t>
            </w:r>
            <w:r w:rsidRPr="006C2C95">
              <w:rPr>
                <w:rFonts w:asciiTheme="majorHAnsi" w:hAnsiTheme="majorHAnsi"/>
                <w:color w:val="000000"/>
                <w:sz w:val="16"/>
                <w:szCs w:val="16"/>
              </w:rPr>
              <w:br/>
            </w:r>
            <w:r w:rsidR="00A464A8" w:rsidRPr="00A464A8">
              <w:rPr>
                <w:rFonts w:asciiTheme="majorHAnsi" w:hAnsiTheme="majorHAnsi"/>
                <w:noProof/>
                <w:color w:val="000000"/>
                <w:sz w:val="16"/>
                <w:szCs w:val="16"/>
              </w:rPr>
              <w:drawing>
                <wp:inline distT="0" distB="0" distL="0" distR="0" wp14:anchorId="5EB63B7D" wp14:editId="10150DD8">
                  <wp:extent cx="2095500" cy="1104900"/>
                  <wp:effectExtent l="0" t="0" r="12700" b="1270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tcBorders>
          </w:tcPr>
          <w:p w14:paraId="0C601E1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La lectura es una magnífica forma de interactuar con sus hijos pero usted puede ir más allá y hacer que ellos conversen sobre más que las palabras que usted está leyendo en la página. Haga las conexiones entre las palabras que usted LEA en el libro con las imágenes asociadas con dichas palabras. Vaya más allá describiendo las imágenes a través de su color o forma. #SmartTalkAZ</w:t>
            </w:r>
          </w:p>
        </w:tc>
      </w:tr>
      <w:tr w:rsidR="00715CEE" w:rsidRPr="006C2C95" w14:paraId="08661518" w14:textId="77777777" w:rsidTr="00E811C5">
        <w:trPr>
          <w:trHeight w:val="2150"/>
        </w:trPr>
        <w:tc>
          <w:tcPr>
            <w:tcW w:w="3505" w:type="dxa"/>
          </w:tcPr>
          <w:p w14:paraId="594764BF" w14:textId="08E2C6B4"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5 English – Reading with Dad.jpg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7EED964B" wp14:editId="7BABB035">
                  <wp:extent cx="2088515" cy="110109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088515" cy="1101090"/>
                          </a:xfrm>
                          <a:prstGeom prst="rect">
                            <a:avLst/>
                          </a:prstGeom>
                        </pic:spPr>
                      </pic:pic>
                    </a:graphicData>
                  </a:graphic>
                </wp:inline>
              </w:drawing>
            </w:r>
          </w:p>
        </w:tc>
        <w:tc>
          <w:tcPr>
            <w:tcW w:w="3145" w:type="dxa"/>
          </w:tcPr>
          <w:p w14:paraId="22F0E1AF"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Reading to your child is a great way to help develop both their language and literacy skills to make sure they are prepared for kindergarten. But did you know you can take READing time one step further? Use this opportunity to have your child describe what they see on the pages of their book. This will help them associate the words with the objects, making it easier for them to identify things by their proper name. #SmartTalkAZ</w:t>
            </w:r>
          </w:p>
        </w:tc>
        <w:tc>
          <w:tcPr>
            <w:tcW w:w="3605" w:type="dxa"/>
          </w:tcPr>
          <w:p w14:paraId="0E0EB871" w14:textId="36E8D3FE"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5 Spanish – Reading with Dad.jpg</w:t>
            </w:r>
            <w:r w:rsidRPr="006C2C95">
              <w:rPr>
                <w:rFonts w:asciiTheme="majorHAnsi" w:hAnsiTheme="majorHAnsi"/>
                <w:noProof/>
                <w:sz w:val="16"/>
                <w:szCs w:val="16"/>
              </w:rPr>
              <w:t xml:space="preserve"> </w:t>
            </w:r>
            <w:r w:rsidR="00A464A8" w:rsidRPr="00A464A8">
              <w:rPr>
                <w:rFonts w:asciiTheme="majorHAnsi" w:hAnsiTheme="majorHAnsi"/>
                <w:noProof/>
                <w:sz w:val="16"/>
                <w:szCs w:val="16"/>
              </w:rPr>
              <w:drawing>
                <wp:inline distT="0" distB="0" distL="0" distR="0" wp14:anchorId="1D1997EF" wp14:editId="79E66B6F">
                  <wp:extent cx="2095500" cy="1104900"/>
                  <wp:effectExtent l="0" t="0" r="12700" b="1270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095500" cy="1104900"/>
                          </a:xfrm>
                          <a:prstGeom prst="rect">
                            <a:avLst/>
                          </a:prstGeom>
                        </pic:spPr>
                      </pic:pic>
                    </a:graphicData>
                  </a:graphic>
                </wp:inline>
              </w:drawing>
            </w:r>
          </w:p>
        </w:tc>
        <w:tc>
          <w:tcPr>
            <w:tcW w:w="3913" w:type="dxa"/>
          </w:tcPr>
          <w:p w14:paraId="65C66D90"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Leerles a sus hijos es una magnífica forma de ayudar a desarrollar sus habilidades tanto del lenguaje como de alfabetización, para asegurar que estén preparados para el Kindergarten. ¿Pero sabía usted que puede llevar la hora para LEER un paso más allá? Aproveche esta oportunidad para que sus hijos describan lo que ven en las páginas de su libro. Esto los ayudará a asociar las palabras con los objetos y les facilitará identificar las cosas por su nombre correcto. #SmartTalkAZ</w:t>
            </w:r>
          </w:p>
        </w:tc>
      </w:tr>
      <w:tr w:rsidR="00715CEE" w:rsidRPr="006C2C95" w14:paraId="6EE59472" w14:textId="77777777" w:rsidTr="00715CEE">
        <w:trPr>
          <w:trHeight w:val="2022"/>
        </w:trPr>
        <w:tc>
          <w:tcPr>
            <w:tcW w:w="3505" w:type="dxa"/>
          </w:tcPr>
          <w:p w14:paraId="4F43DCC9" w14:textId="30F9C5A5"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lastRenderedPageBreak/>
              <w:t>Read 6 English – Reading with Dad.jpg</w:t>
            </w:r>
            <w:r w:rsidRPr="006C2C95">
              <w:rPr>
                <w:rFonts w:asciiTheme="majorHAnsi" w:hAnsiTheme="majorHAnsi"/>
                <w:noProof/>
                <w:sz w:val="16"/>
                <w:szCs w:val="16"/>
              </w:rPr>
              <w:t xml:space="preserve"> </w:t>
            </w:r>
            <w:r w:rsidR="00E24FA7" w:rsidRPr="00E24FA7">
              <w:rPr>
                <w:rFonts w:asciiTheme="majorHAnsi" w:hAnsiTheme="majorHAnsi"/>
                <w:noProof/>
                <w:sz w:val="16"/>
                <w:szCs w:val="16"/>
              </w:rPr>
              <w:drawing>
                <wp:inline distT="0" distB="0" distL="0" distR="0" wp14:anchorId="79200D2D" wp14:editId="5DA66710">
                  <wp:extent cx="2088515" cy="110109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088515" cy="1101090"/>
                          </a:xfrm>
                          <a:prstGeom prst="rect">
                            <a:avLst/>
                          </a:prstGeom>
                        </pic:spPr>
                      </pic:pic>
                    </a:graphicData>
                  </a:graphic>
                </wp:inline>
              </w:drawing>
            </w:r>
          </w:p>
        </w:tc>
        <w:tc>
          <w:tcPr>
            <w:tcW w:w="3145" w:type="dxa"/>
          </w:tcPr>
          <w:p w14:paraId="7979E528" w14:textId="6761C1F6" w:rsidR="00715CEE" w:rsidRPr="006C2C95" w:rsidRDefault="00715CEE" w:rsidP="00F83CAF">
            <w:pPr>
              <w:rPr>
                <w:rFonts w:asciiTheme="majorHAnsi" w:hAnsiTheme="majorHAnsi"/>
                <w:color w:val="000000"/>
                <w:sz w:val="16"/>
                <w:szCs w:val="16"/>
              </w:rPr>
            </w:pPr>
            <w:r w:rsidRPr="006C2C95">
              <w:rPr>
                <w:rFonts w:asciiTheme="majorHAnsi" w:hAnsiTheme="majorHAnsi"/>
                <w:color w:val="000000"/>
                <w:sz w:val="16"/>
                <w:szCs w:val="16"/>
              </w:rPr>
              <w:t>After you READ with your child, ask them questions about what happened in the story. Ask about the main character and what was the outcome of the story</w:t>
            </w:r>
            <w:r w:rsidR="00F83CAF">
              <w:rPr>
                <w:rFonts w:asciiTheme="majorHAnsi" w:hAnsiTheme="majorHAnsi"/>
                <w:color w:val="000000"/>
                <w:sz w:val="16"/>
                <w:szCs w:val="16"/>
              </w:rPr>
              <w:t>.</w:t>
            </w:r>
            <w:r w:rsidRPr="006C2C95">
              <w:rPr>
                <w:rFonts w:asciiTheme="majorHAnsi" w:hAnsiTheme="majorHAnsi"/>
                <w:color w:val="000000"/>
                <w:sz w:val="16"/>
                <w:szCs w:val="16"/>
              </w:rPr>
              <w:t xml:space="preserve"> Simple questions like this will help them associate words with images helping them identify objects by their proper name. #SmartTalkAZ</w:t>
            </w:r>
          </w:p>
        </w:tc>
        <w:tc>
          <w:tcPr>
            <w:tcW w:w="3605" w:type="dxa"/>
          </w:tcPr>
          <w:p w14:paraId="54591D13" w14:textId="6D6C264E"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6 Spanish – Reading with Dad.jpg</w:t>
            </w:r>
            <w:r w:rsidRPr="006C2C95">
              <w:rPr>
                <w:rFonts w:asciiTheme="majorHAnsi" w:hAnsiTheme="majorHAnsi"/>
                <w:noProof/>
                <w:sz w:val="16"/>
                <w:szCs w:val="16"/>
              </w:rPr>
              <w:t xml:space="preserve"> </w:t>
            </w:r>
            <w:r w:rsidR="00E24FA7" w:rsidRPr="00E24FA7">
              <w:rPr>
                <w:rFonts w:asciiTheme="majorHAnsi" w:hAnsiTheme="majorHAnsi"/>
                <w:noProof/>
                <w:sz w:val="16"/>
                <w:szCs w:val="16"/>
              </w:rPr>
              <w:drawing>
                <wp:inline distT="0" distB="0" distL="0" distR="0" wp14:anchorId="690671A6" wp14:editId="3742DC20">
                  <wp:extent cx="2095500" cy="1104900"/>
                  <wp:effectExtent l="0" t="0" r="12700" b="1270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095500" cy="1104900"/>
                          </a:xfrm>
                          <a:prstGeom prst="rect">
                            <a:avLst/>
                          </a:prstGeom>
                        </pic:spPr>
                      </pic:pic>
                    </a:graphicData>
                  </a:graphic>
                </wp:inline>
              </w:drawing>
            </w:r>
          </w:p>
        </w:tc>
        <w:tc>
          <w:tcPr>
            <w:tcW w:w="3913" w:type="dxa"/>
          </w:tcPr>
          <w:p w14:paraId="79BD5151"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Después de LEER con sus hijos, hágales preguntas sobre lo que sucedió en el cuento. Pregúnteles sobre el personaje principal y cuál fue el resultado del cuento. Preguntas sencillas como éstas les ayudarán a asociar las palabras con las imágenes, ayudándoles a identificar los objetos por su nombre correcto. #SmartTalkAZ</w:t>
            </w:r>
          </w:p>
        </w:tc>
      </w:tr>
      <w:tr w:rsidR="00715CEE" w:rsidRPr="006C2C95" w14:paraId="37BAD31E" w14:textId="77777777" w:rsidTr="00715CEE">
        <w:trPr>
          <w:trHeight w:val="2022"/>
        </w:trPr>
        <w:tc>
          <w:tcPr>
            <w:tcW w:w="3505" w:type="dxa"/>
          </w:tcPr>
          <w:p w14:paraId="787CDBB6" w14:textId="2D631B7B"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7 English – Dad and Daughter Reading.jpg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4E221B0B" wp14:editId="0D745B47">
                  <wp:extent cx="2088515" cy="110109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088515" cy="1101090"/>
                          </a:xfrm>
                          <a:prstGeom prst="rect">
                            <a:avLst/>
                          </a:prstGeom>
                        </pic:spPr>
                      </pic:pic>
                    </a:graphicData>
                  </a:graphic>
                </wp:inline>
              </w:drawing>
            </w:r>
          </w:p>
        </w:tc>
        <w:tc>
          <w:tcPr>
            <w:tcW w:w="3145" w:type="dxa"/>
          </w:tcPr>
          <w:p w14:paraId="6905D086"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s="Calibri (Body)"/>
                <w:color w:val="000000"/>
                <w:sz w:val="16"/>
                <w:szCs w:val="16"/>
              </w:rPr>
              <w:t>While READing can be a great bonding time between you and your child, make sure it is also being used as a learning opportunity. If the book is about something they are particularly interested in, ask them questions that they can connect themselves with. #SmartTalkAZ</w:t>
            </w:r>
          </w:p>
        </w:tc>
        <w:tc>
          <w:tcPr>
            <w:tcW w:w="3605" w:type="dxa"/>
          </w:tcPr>
          <w:p w14:paraId="1F1D84D1" w14:textId="72323F5E"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7 Spanish – Dad and Daughter Reading.jpg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0CB5DB3C" wp14:editId="37A8376F">
                  <wp:extent cx="2095500" cy="1104900"/>
                  <wp:effectExtent l="0" t="0" r="12700" b="1270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095500" cy="1104900"/>
                          </a:xfrm>
                          <a:prstGeom prst="rect">
                            <a:avLst/>
                          </a:prstGeom>
                        </pic:spPr>
                      </pic:pic>
                    </a:graphicData>
                  </a:graphic>
                </wp:inline>
              </w:drawing>
            </w:r>
          </w:p>
        </w:tc>
        <w:tc>
          <w:tcPr>
            <w:tcW w:w="3913" w:type="dxa"/>
          </w:tcPr>
          <w:p w14:paraId="4A7CFB20"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Leyendo con sus hijos/as es una buena manera de creer y reforzar su relación, pero también asegúrese de usar este tiempo como una oportunidad de aprendizaje. Si el tema del libro es algo que le interesa a su hijo/a, hágale preguntas que ayude a conectarlos con el tema. #SmartTalkAZ </w:t>
            </w:r>
          </w:p>
        </w:tc>
      </w:tr>
      <w:tr w:rsidR="00715CEE" w:rsidRPr="006C2C95" w14:paraId="320B56DC" w14:textId="77777777" w:rsidTr="00715CEE">
        <w:trPr>
          <w:trHeight w:val="2022"/>
        </w:trPr>
        <w:tc>
          <w:tcPr>
            <w:tcW w:w="3505" w:type="dxa"/>
          </w:tcPr>
          <w:p w14:paraId="1541ED3C" w14:textId="6B71B2E7"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8 English – Mom and Son at Park.jpg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03E940EE" wp14:editId="266CAB6D">
                  <wp:extent cx="2088515" cy="110109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88515" cy="1101090"/>
                          </a:xfrm>
                          <a:prstGeom prst="rect">
                            <a:avLst/>
                          </a:prstGeom>
                        </pic:spPr>
                      </pic:pic>
                    </a:graphicData>
                  </a:graphic>
                </wp:inline>
              </w:drawing>
            </w:r>
          </w:p>
        </w:tc>
        <w:tc>
          <w:tcPr>
            <w:tcW w:w="3145" w:type="dxa"/>
          </w:tcPr>
          <w:p w14:paraId="1D36C74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Engage your child while you READ to them. Ask them what they liked about the story and who was their favorite character. Maximize the learning opportunity while you read together. #SmartTalkAZ</w:t>
            </w:r>
          </w:p>
        </w:tc>
        <w:tc>
          <w:tcPr>
            <w:tcW w:w="3605" w:type="dxa"/>
          </w:tcPr>
          <w:p w14:paraId="5987B646" w14:textId="0331EFBA"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8 Spanish – Mom and Son at Park.jpg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2DC6526B" wp14:editId="2C548DEB">
                  <wp:extent cx="2095500" cy="1104900"/>
                  <wp:effectExtent l="0" t="0" r="12700" b="1270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095500" cy="1104900"/>
                          </a:xfrm>
                          <a:prstGeom prst="rect">
                            <a:avLst/>
                          </a:prstGeom>
                        </pic:spPr>
                      </pic:pic>
                    </a:graphicData>
                  </a:graphic>
                </wp:inline>
              </w:drawing>
            </w:r>
          </w:p>
        </w:tc>
        <w:tc>
          <w:tcPr>
            <w:tcW w:w="3913" w:type="dxa"/>
          </w:tcPr>
          <w:p w14:paraId="4668803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Envuelva a sus hijos mientras les LEE. Pregúnteles que es lo que les gustó del cuento y quién fue su personaje favorito. Maximice las oportunidades de aprendizaje mientras leen juntos. #SmartTalkAZ</w:t>
            </w:r>
          </w:p>
        </w:tc>
      </w:tr>
      <w:tr w:rsidR="00715CEE" w:rsidRPr="006C2C95" w14:paraId="6289F650" w14:textId="77777777" w:rsidTr="005A6349">
        <w:trPr>
          <w:trHeight w:val="2240"/>
        </w:trPr>
        <w:tc>
          <w:tcPr>
            <w:tcW w:w="3505" w:type="dxa"/>
          </w:tcPr>
          <w:p w14:paraId="780FF515" w14:textId="43D7D075"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9 English – Brother and Sister Reading.jpg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4964EF45" wp14:editId="403C10F1">
                  <wp:extent cx="2088515" cy="110109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088515" cy="1101090"/>
                          </a:xfrm>
                          <a:prstGeom prst="rect">
                            <a:avLst/>
                          </a:prstGeom>
                        </pic:spPr>
                      </pic:pic>
                    </a:graphicData>
                  </a:graphic>
                </wp:inline>
              </w:drawing>
            </w:r>
          </w:p>
        </w:tc>
        <w:tc>
          <w:tcPr>
            <w:tcW w:w="3145" w:type="dxa"/>
          </w:tcPr>
          <w:p w14:paraId="173A2B8E"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Your older children can also play an important role in the development of your child. While your older child READs, have them invite their younger sibling to be part of that time. Have them describe what they are reading and ask them questions about the subject of the book. It’s not only a great way for siblings to bond but also a learning opportunity for your little one. #SmartTalkAZ </w:t>
            </w:r>
          </w:p>
        </w:tc>
        <w:tc>
          <w:tcPr>
            <w:tcW w:w="3605" w:type="dxa"/>
          </w:tcPr>
          <w:p w14:paraId="2DA5A30E" w14:textId="7A43245C"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9 Spanish – Brother and Sister Reading.jpg</w:t>
            </w:r>
            <w:r w:rsidRPr="006C2C95">
              <w:rPr>
                <w:rFonts w:asciiTheme="majorHAnsi" w:hAnsiTheme="majorHAnsi"/>
                <w:noProof/>
                <w:sz w:val="16"/>
                <w:szCs w:val="16"/>
              </w:rPr>
              <w:t xml:space="preserve"> </w:t>
            </w:r>
            <w:r w:rsidR="00064B03" w:rsidRPr="00064B03">
              <w:rPr>
                <w:rFonts w:asciiTheme="majorHAnsi" w:hAnsiTheme="majorHAnsi"/>
                <w:noProof/>
                <w:sz w:val="16"/>
                <w:szCs w:val="16"/>
              </w:rPr>
              <w:drawing>
                <wp:inline distT="0" distB="0" distL="0" distR="0" wp14:anchorId="7CD6D36E" wp14:editId="587A2675">
                  <wp:extent cx="2095500" cy="1104900"/>
                  <wp:effectExtent l="0" t="0" r="12700" b="1270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095500" cy="1104900"/>
                          </a:xfrm>
                          <a:prstGeom prst="rect">
                            <a:avLst/>
                          </a:prstGeom>
                        </pic:spPr>
                      </pic:pic>
                    </a:graphicData>
                  </a:graphic>
                </wp:inline>
              </w:drawing>
            </w:r>
          </w:p>
        </w:tc>
        <w:tc>
          <w:tcPr>
            <w:tcW w:w="3913" w:type="dxa"/>
          </w:tcPr>
          <w:p w14:paraId="466D19F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Sus hijos mayores también pueden jugar un papel importante en el desarrollo de sus pequeñitos. Mientras que sus hijos mayorcitos leen, haga que inviten a sus hermanitos o hermanitas chicos para que sean parte de ese tiempo. Haga que describan lo que estén leyendo y que les hagan preguntas sobre el tema del libro. No sólo es una magnífica forma de unir a los hermanos y hermanas, sino que también es una oportunidad de aprendizaje para sus pequeñitos. #SmartTalkAZ </w:t>
            </w:r>
          </w:p>
        </w:tc>
      </w:tr>
      <w:tr w:rsidR="00715CEE" w:rsidRPr="006C2C95" w14:paraId="7A6F8F4E" w14:textId="77777777" w:rsidTr="00715CEE">
        <w:trPr>
          <w:trHeight w:val="2022"/>
        </w:trPr>
        <w:tc>
          <w:tcPr>
            <w:tcW w:w="3505" w:type="dxa"/>
          </w:tcPr>
          <w:p w14:paraId="61BB563E" w14:textId="4A506EAD"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10 English – Mom and Daughter Reading at Home.jpg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0AB2C2AF" wp14:editId="06E37344">
                  <wp:extent cx="2088515" cy="110109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088515" cy="1101090"/>
                          </a:xfrm>
                          <a:prstGeom prst="rect">
                            <a:avLst/>
                          </a:prstGeom>
                        </pic:spPr>
                      </pic:pic>
                    </a:graphicData>
                  </a:graphic>
                </wp:inline>
              </w:drawing>
            </w:r>
          </w:p>
        </w:tc>
        <w:tc>
          <w:tcPr>
            <w:tcW w:w="3145" w:type="dxa"/>
          </w:tcPr>
          <w:p w14:paraId="6AE87A0A"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Did you know that reading only 20 minutes a day with your child will help them enter kindergarten ready for success? READ and talk to your child about the book. Simple conversations like asking them what sound an animal makes is a great way to have a quality conversation. #SmartTalkAZ</w:t>
            </w:r>
          </w:p>
        </w:tc>
        <w:tc>
          <w:tcPr>
            <w:tcW w:w="3605" w:type="dxa"/>
          </w:tcPr>
          <w:p w14:paraId="739EB296" w14:textId="5340DD16"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10 Spanish – Mom and Daughter Reading at Home.jpg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7A6E87A1" wp14:editId="7D56283E">
                  <wp:extent cx="2095500" cy="1104900"/>
                  <wp:effectExtent l="0" t="0" r="12700" b="1270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095500" cy="1104900"/>
                          </a:xfrm>
                          <a:prstGeom prst="rect">
                            <a:avLst/>
                          </a:prstGeom>
                        </pic:spPr>
                      </pic:pic>
                    </a:graphicData>
                  </a:graphic>
                </wp:inline>
              </w:drawing>
            </w:r>
          </w:p>
        </w:tc>
        <w:tc>
          <w:tcPr>
            <w:tcW w:w="3913" w:type="dxa"/>
          </w:tcPr>
          <w:p w14:paraId="2A36267F"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¿Sabía usted que leer sólo 20 minutos al día con sus hijos los ayudará a ingresar al Kindergarten listos para tener éxito? LEA y hable con sus hijos sobre el libro. Conversaciones sencillas como el preguntarles qué sonido hace un animal es una magnífica forma de tener una conversación de calidad. #SmartTalkAZ</w:t>
            </w:r>
          </w:p>
        </w:tc>
      </w:tr>
      <w:tr w:rsidR="00715CEE" w:rsidRPr="006C2C95" w14:paraId="0A5824A7" w14:textId="77777777" w:rsidTr="00715CEE">
        <w:trPr>
          <w:trHeight w:val="2022"/>
        </w:trPr>
        <w:tc>
          <w:tcPr>
            <w:tcW w:w="3505" w:type="dxa"/>
          </w:tcPr>
          <w:p w14:paraId="24D993E1" w14:textId="5DC4E464"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11 English – Dad Reading to Two Sons.jpg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657AAFDC" wp14:editId="2EB97B77">
                  <wp:extent cx="2088515" cy="110109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088515" cy="1101090"/>
                          </a:xfrm>
                          <a:prstGeom prst="rect">
                            <a:avLst/>
                          </a:prstGeom>
                        </pic:spPr>
                      </pic:pic>
                    </a:graphicData>
                  </a:graphic>
                </wp:inline>
              </w:drawing>
            </w:r>
          </w:p>
        </w:tc>
        <w:tc>
          <w:tcPr>
            <w:tcW w:w="3145" w:type="dxa"/>
          </w:tcPr>
          <w:p w14:paraId="4A0AF1FC"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Make reading time family time. Having your older child READ to their younger sibling will help both children develop literacy and language skills while they bond. Ask your child to describe to their sibling what they see on the pages of the book. #SmartTalkAZ</w:t>
            </w:r>
          </w:p>
        </w:tc>
        <w:tc>
          <w:tcPr>
            <w:tcW w:w="3605" w:type="dxa"/>
          </w:tcPr>
          <w:p w14:paraId="20F222D2" w14:textId="7C540B85"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11 Spanish – Dad Reading to Two Sons.jpg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3F4AF889" wp14:editId="3A2D6621">
                  <wp:extent cx="2095500" cy="1104900"/>
                  <wp:effectExtent l="0" t="0" r="12700" b="1270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095500" cy="1104900"/>
                          </a:xfrm>
                          <a:prstGeom prst="rect">
                            <a:avLst/>
                          </a:prstGeom>
                        </pic:spPr>
                      </pic:pic>
                    </a:graphicData>
                  </a:graphic>
                </wp:inline>
              </w:drawing>
            </w:r>
          </w:p>
        </w:tc>
        <w:tc>
          <w:tcPr>
            <w:tcW w:w="3913" w:type="dxa"/>
          </w:tcPr>
          <w:p w14:paraId="042E96B4"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Haga del tiempo de lectura, el tiempo de familia. Hacer que sus hijos mayores les LEAN a sus hermanitos más chicos ayudará a ambos niños a desarrollar habilidades de alfabetización y lenguaje mientras que se unen. Pídales a sus hijos mayores que les describan a sus hermanitos lo que ven en las páginas del libro. #SmartTalkAZ</w:t>
            </w:r>
          </w:p>
        </w:tc>
      </w:tr>
      <w:tr w:rsidR="00715CEE" w:rsidRPr="006C2C95" w14:paraId="1D77EB84" w14:textId="77777777" w:rsidTr="00715CEE">
        <w:trPr>
          <w:trHeight w:val="2022"/>
        </w:trPr>
        <w:tc>
          <w:tcPr>
            <w:tcW w:w="3505" w:type="dxa"/>
          </w:tcPr>
          <w:p w14:paraId="7282C30D" w14:textId="62B3FB93"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lastRenderedPageBreak/>
              <w:t>Read 12 English – Dad Reading to Daughter.jpg</w:t>
            </w:r>
            <w:r w:rsidRPr="006C2C95">
              <w:rPr>
                <w:rStyle w:val="preview-header-file-name2"/>
                <w:rFonts w:asciiTheme="majorHAnsi" w:hAnsiTheme="majorHAnsi" w:cs="Helvetica"/>
                <w:color w:val="3B4045"/>
                <w:sz w:val="16"/>
                <w:szCs w:val="16"/>
              </w:rPr>
              <w:br/>
            </w:r>
            <w:r w:rsidR="000A1162" w:rsidRPr="000A1162">
              <w:rPr>
                <w:rFonts w:asciiTheme="majorHAnsi" w:hAnsiTheme="majorHAnsi"/>
                <w:noProof/>
                <w:color w:val="000000"/>
                <w:sz w:val="16"/>
                <w:szCs w:val="16"/>
              </w:rPr>
              <w:drawing>
                <wp:inline distT="0" distB="0" distL="0" distR="0" wp14:anchorId="2DC7132A" wp14:editId="49370727">
                  <wp:extent cx="2088515" cy="1101090"/>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088515" cy="1101090"/>
                          </a:xfrm>
                          <a:prstGeom prst="rect">
                            <a:avLst/>
                          </a:prstGeom>
                        </pic:spPr>
                      </pic:pic>
                    </a:graphicData>
                  </a:graphic>
                </wp:inline>
              </w:drawing>
            </w:r>
          </w:p>
        </w:tc>
        <w:tc>
          <w:tcPr>
            <w:tcW w:w="3145" w:type="dxa"/>
          </w:tcPr>
          <w:p w14:paraId="1D81C642"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Before turning the page, have your child try to guess what happens next so they are excited to turn the page and keep READing! #SmartTalkAZ</w:t>
            </w:r>
          </w:p>
        </w:tc>
        <w:tc>
          <w:tcPr>
            <w:tcW w:w="3605" w:type="dxa"/>
          </w:tcPr>
          <w:p w14:paraId="002E8C0F" w14:textId="078C44DA" w:rsidR="006C2C95" w:rsidRPr="006C2C95" w:rsidRDefault="00715CEE" w:rsidP="005A6349">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Read 12 Spanish – Dad Reading to Daughter.jpg</w:t>
            </w:r>
            <w:r w:rsidR="000A1162" w:rsidRPr="000A1162">
              <w:rPr>
                <w:rFonts w:asciiTheme="majorHAnsi" w:hAnsiTheme="majorHAnsi"/>
                <w:noProof/>
                <w:color w:val="000000"/>
                <w:sz w:val="16"/>
                <w:szCs w:val="16"/>
              </w:rPr>
              <w:drawing>
                <wp:inline distT="0" distB="0" distL="0" distR="0" wp14:anchorId="37FE8A22" wp14:editId="3B0615FD">
                  <wp:extent cx="2095500" cy="1104900"/>
                  <wp:effectExtent l="0" t="0" r="12700" b="1270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095500" cy="1104900"/>
                          </a:xfrm>
                          <a:prstGeom prst="rect">
                            <a:avLst/>
                          </a:prstGeom>
                        </pic:spPr>
                      </pic:pic>
                    </a:graphicData>
                  </a:graphic>
                </wp:inline>
              </w:drawing>
            </w:r>
          </w:p>
        </w:tc>
        <w:tc>
          <w:tcPr>
            <w:tcW w:w="3913" w:type="dxa"/>
          </w:tcPr>
          <w:p w14:paraId="14BFCF14"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Antes de darle vuelta a la página del libro, pregúntele a su hijo/a que adivinen que sigue en la historia. Esto los ayudara a sentirse emocionados de continuar leyendo el libro. #SmartTalkAZ</w:t>
            </w:r>
          </w:p>
        </w:tc>
      </w:tr>
    </w:tbl>
    <w:p w14:paraId="1C92E01B" w14:textId="77777777" w:rsidR="006C2C95" w:rsidRPr="006C2C95" w:rsidRDefault="006C2C95">
      <w:pPr>
        <w:rPr>
          <w:rFonts w:asciiTheme="majorHAnsi" w:hAnsiTheme="majorHAnsi"/>
          <w:sz w:val="16"/>
          <w:szCs w:val="16"/>
        </w:rPr>
      </w:pPr>
      <w:r w:rsidRPr="006C2C95">
        <w:rPr>
          <w:rFonts w:asciiTheme="majorHAnsi" w:hAnsiTheme="majorHAnsi"/>
          <w:sz w:val="16"/>
          <w:szCs w:val="16"/>
        </w:rPr>
        <w:br w:type="page"/>
      </w:r>
    </w:p>
    <w:tbl>
      <w:tblPr>
        <w:tblW w:w="14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05"/>
        <w:gridCol w:w="3145"/>
        <w:gridCol w:w="3605"/>
        <w:gridCol w:w="3913"/>
      </w:tblGrid>
      <w:tr w:rsidR="00715CEE" w:rsidRPr="006C2C95" w14:paraId="7C6A56B7" w14:textId="77777777" w:rsidTr="00715CEE">
        <w:trPr>
          <w:trHeight w:val="2022"/>
        </w:trPr>
        <w:tc>
          <w:tcPr>
            <w:tcW w:w="3505" w:type="dxa"/>
          </w:tcPr>
          <w:p w14:paraId="49AC3DDB" w14:textId="2EF2655A" w:rsidR="00715CEE" w:rsidRPr="006C2C95" w:rsidRDefault="00715CEE" w:rsidP="0041543C">
            <w:pPr>
              <w:rPr>
                <w:rFonts w:asciiTheme="majorHAnsi" w:hAnsiTheme="majorHAnsi"/>
                <w:color w:val="000000"/>
                <w:sz w:val="16"/>
                <w:szCs w:val="16"/>
              </w:rPr>
            </w:pPr>
            <w:bookmarkStart w:id="0" w:name="_GoBack"/>
            <w:bookmarkEnd w:id="0"/>
            <w:r w:rsidRPr="006C2C95">
              <w:rPr>
                <w:rFonts w:asciiTheme="majorHAnsi" w:eastAsia="Times New Roman" w:hAnsiTheme="majorHAnsi" w:cs="Times New Roman"/>
                <w:noProof/>
                <w:color w:val="000000"/>
                <w:sz w:val="16"/>
                <w:szCs w:val="16"/>
              </w:rPr>
              <w:lastRenderedPageBreak/>
              <w:drawing>
                <wp:anchor distT="0" distB="0" distL="114300" distR="114300" simplePos="0" relativeHeight="251785216" behindDoc="0" locked="0" layoutInCell="1" allowOverlap="1" wp14:anchorId="49C4CD59" wp14:editId="24270583">
                  <wp:simplePos x="0" y="0"/>
                  <wp:positionH relativeFrom="column">
                    <wp:posOffset>-51435</wp:posOffset>
                  </wp:positionH>
                  <wp:positionV relativeFrom="paragraph">
                    <wp:posOffset>9525</wp:posOffset>
                  </wp:positionV>
                  <wp:extent cx="742950" cy="1085850"/>
                  <wp:effectExtent l="0" t="0" r="0" b="0"/>
                  <wp:wrapNone/>
                  <wp:docPr id="136" name="Picture 136"/>
                  <wp:cNvGraphicFramePr/>
                  <a:graphic xmlns:a="http://schemas.openxmlformats.org/drawingml/2006/main">
                    <a:graphicData uri="http://schemas.openxmlformats.org/drawingml/2006/picture">
                      <pic:pic xmlns:pic="http://schemas.openxmlformats.org/drawingml/2006/picture">
                        <pic:nvPicPr>
                          <pic:cNvPr id="136" name="Picture 135"/>
                          <pic:cNvPicPr>
                            <a:picLocks noChangeAspect="1"/>
                          </pic:cNvPicPr>
                        </pic:nvPicPr>
                        <pic:blipFill>
                          <a:blip r:embed="rId73"/>
                          <a:stretch>
                            <a:fillRect/>
                          </a:stretch>
                        </pic:blipFill>
                        <pic:spPr>
                          <a:xfrm>
                            <a:off x="0" y="0"/>
                            <a:ext cx="742950" cy="1085850"/>
                          </a:xfrm>
                          <a:prstGeom prst="rect">
                            <a:avLst/>
                          </a:prstGeom>
                        </pic:spPr>
                      </pic:pic>
                    </a:graphicData>
                  </a:graphic>
                  <wp14:sizeRelH relativeFrom="page">
                    <wp14:pctWidth>0</wp14:pctWidth>
                  </wp14:sizeRelH>
                  <wp14:sizeRelV relativeFrom="page">
                    <wp14:pctHeight>0</wp14:pctHeight>
                  </wp14:sizeRelV>
                </wp:anchor>
              </w:drawing>
            </w:r>
          </w:p>
        </w:tc>
        <w:tc>
          <w:tcPr>
            <w:tcW w:w="3145" w:type="dxa"/>
          </w:tcPr>
          <w:p w14:paraId="6FCDD06C" w14:textId="5704F344"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w:t>
            </w:r>
          </w:p>
        </w:tc>
        <w:tc>
          <w:tcPr>
            <w:tcW w:w="3605" w:type="dxa"/>
          </w:tcPr>
          <w:p w14:paraId="45C1C595" w14:textId="77777777" w:rsidR="00715CEE" w:rsidRPr="006C2C95" w:rsidRDefault="00715CEE" w:rsidP="0041543C">
            <w:pPr>
              <w:rPr>
                <w:rFonts w:asciiTheme="majorHAnsi" w:hAnsiTheme="majorHAnsi"/>
                <w:color w:val="000000"/>
                <w:sz w:val="16"/>
                <w:szCs w:val="16"/>
              </w:rPr>
            </w:pPr>
          </w:p>
        </w:tc>
        <w:tc>
          <w:tcPr>
            <w:tcW w:w="3913" w:type="dxa"/>
          </w:tcPr>
          <w:p w14:paraId="35C5B2D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w:t>
            </w:r>
          </w:p>
        </w:tc>
      </w:tr>
      <w:tr w:rsidR="00715CEE" w:rsidRPr="006C2C95" w14:paraId="50A45FF1" w14:textId="77777777" w:rsidTr="00E811C5">
        <w:trPr>
          <w:trHeight w:val="395"/>
        </w:trPr>
        <w:tc>
          <w:tcPr>
            <w:tcW w:w="3505" w:type="dxa"/>
          </w:tcPr>
          <w:p w14:paraId="7FD59542" w14:textId="07307360" w:rsidR="00715CEE" w:rsidRPr="00E811C5" w:rsidRDefault="00715CEE" w:rsidP="00E811C5">
            <w:pPr>
              <w:rPr>
                <w:rFonts w:asciiTheme="majorHAnsi" w:hAnsiTheme="majorHAnsi"/>
                <w:b/>
                <w:bCs/>
                <w:color w:val="000000"/>
                <w:sz w:val="16"/>
                <w:szCs w:val="16"/>
              </w:rPr>
            </w:pPr>
            <w:r w:rsidRPr="006C2C95">
              <w:rPr>
                <w:rFonts w:asciiTheme="majorHAnsi" w:hAnsiTheme="majorHAnsi"/>
                <w:b/>
                <w:bCs/>
                <w:color w:val="000000"/>
                <w:sz w:val="16"/>
                <w:szCs w:val="16"/>
              </w:rPr>
              <w:t>Photo/Graphic English</w:t>
            </w:r>
          </w:p>
        </w:tc>
        <w:tc>
          <w:tcPr>
            <w:tcW w:w="3145" w:type="dxa"/>
          </w:tcPr>
          <w:p w14:paraId="3FCBF3A5"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Post (English)</w:t>
            </w:r>
          </w:p>
        </w:tc>
        <w:tc>
          <w:tcPr>
            <w:tcW w:w="3605" w:type="dxa"/>
          </w:tcPr>
          <w:p w14:paraId="0E4EE5B9"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Photo/Graphic Spanish</w:t>
            </w:r>
          </w:p>
        </w:tc>
        <w:tc>
          <w:tcPr>
            <w:tcW w:w="3913" w:type="dxa"/>
          </w:tcPr>
          <w:p w14:paraId="03CFA973"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Post (Spanish)</w:t>
            </w:r>
          </w:p>
        </w:tc>
      </w:tr>
      <w:tr w:rsidR="00715CEE" w:rsidRPr="006C2C95" w14:paraId="16DC7697" w14:textId="77777777" w:rsidTr="00715CEE">
        <w:trPr>
          <w:trHeight w:val="2160"/>
        </w:trPr>
        <w:tc>
          <w:tcPr>
            <w:tcW w:w="3505" w:type="dxa"/>
          </w:tcPr>
          <w:p w14:paraId="4D017F1C" w14:textId="25DD1488"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1 English – Grandparents Blowing Bubbles.jpg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2D697C53" wp14:editId="42D34A9A">
                  <wp:extent cx="2088515" cy="110109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088515" cy="1101090"/>
                          </a:xfrm>
                          <a:prstGeom prst="rect">
                            <a:avLst/>
                          </a:prstGeom>
                        </pic:spPr>
                      </pic:pic>
                    </a:graphicData>
                  </a:graphic>
                </wp:inline>
              </w:drawing>
            </w:r>
          </w:p>
        </w:tc>
        <w:tc>
          <w:tcPr>
            <w:tcW w:w="3145" w:type="dxa"/>
          </w:tcPr>
          <w:p w14:paraId="4D7637DA"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Grandparents can be a great help with the development of your child’s language and literacy skills. Ask them to always have your child REPEAT words they are using when describing something they are doing. #SmartTalkAZ</w:t>
            </w:r>
          </w:p>
        </w:tc>
        <w:tc>
          <w:tcPr>
            <w:tcW w:w="3605" w:type="dxa"/>
          </w:tcPr>
          <w:p w14:paraId="4B498880" w14:textId="25219848"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1 Spanish – Grandparents Blowing Bubbles.jpg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14DBC9CA" wp14:editId="4ED916BC">
                  <wp:extent cx="2095500" cy="1104900"/>
                  <wp:effectExtent l="0" t="0" r="12700" b="1270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095500" cy="1104900"/>
                          </a:xfrm>
                          <a:prstGeom prst="rect">
                            <a:avLst/>
                          </a:prstGeom>
                        </pic:spPr>
                      </pic:pic>
                    </a:graphicData>
                  </a:graphic>
                </wp:inline>
              </w:drawing>
            </w:r>
          </w:p>
        </w:tc>
        <w:tc>
          <w:tcPr>
            <w:tcW w:w="3913" w:type="dxa"/>
          </w:tcPr>
          <w:p w14:paraId="5F067C53"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Los abuelos pueden ser de gran ayuda con el desarrollo de las habilidades del lenguaje y de alfabetización de sus hijos. Pídales que siempre hagan que sus hijos repitan las palabras que estén usando cuando describan algo que estén haciendo. #SmartTalkAZ</w:t>
            </w:r>
          </w:p>
        </w:tc>
      </w:tr>
      <w:tr w:rsidR="00715CEE" w:rsidRPr="006C2C95" w14:paraId="4CE8A953" w14:textId="77777777" w:rsidTr="00715CEE">
        <w:trPr>
          <w:trHeight w:val="2160"/>
        </w:trPr>
        <w:tc>
          <w:tcPr>
            <w:tcW w:w="3505" w:type="dxa"/>
          </w:tcPr>
          <w:p w14:paraId="22BE2AB1" w14:textId="12A6743D"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2 English – Family Making a Salad.jpg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16C6054E" wp14:editId="45C63D34">
                  <wp:extent cx="2088515" cy="110109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088515" cy="1101090"/>
                          </a:xfrm>
                          <a:prstGeom prst="rect">
                            <a:avLst/>
                          </a:prstGeom>
                        </pic:spPr>
                      </pic:pic>
                    </a:graphicData>
                  </a:graphic>
                </wp:inline>
              </w:drawing>
            </w:r>
          </w:p>
        </w:tc>
        <w:tc>
          <w:tcPr>
            <w:tcW w:w="3145" w:type="dxa"/>
          </w:tcPr>
          <w:p w14:paraId="747885BD"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If your child describes an object using colors, shapes, or smells, make sure you reinforce that by REPEATing what they said. This will let them know that they used the correct language to describe an object. #SmartTalkAZ</w:t>
            </w:r>
          </w:p>
        </w:tc>
        <w:tc>
          <w:tcPr>
            <w:tcW w:w="3605" w:type="dxa"/>
          </w:tcPr>
          <w:p w14:paraId="4EAFA1C4" w14:textId="6657DE31"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2 Spanish – Family Making a Salad.jpg</w:t>
            </w:r>
            <w:r w:rsidRPr="006C2C95">
              <w:rPr>
                <w:rFonts w:asciiTheme="majorHAnsi" w:hAnsiTheme="majorHAnsi"/>
                <w:noProof/>
                <w:sz w:val="16"/>
                <w:szCs w:val="16"/>
              </w:rPr>
              <w:t xml:space="preserve"> </w:t>
            </w:r>
            <w:r w:rsidR="000A1162" w:rsidRPr="000A1162">
              <w:rPr>
                <w:rFonts w:asciiTheme="majorHAnsi" w:hAnsiTheme="majorHAnsi"/>
                <w:noProof/>
                <w:sz w:val="16"/>
                <w:szCs w:val="16"/>
              </w:rPr>
              <w:drawing>
                <wp:inline distT="0" distB="0" distL="0" distR="0" wp14:anchorId="53F3FADB" wp14:editId="51EB8377">
                  <wp:extent cx="2095500" cy="1104900"/>
                  <wp:effectExtent l="0" t="0" r="12700" b="1270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095500" cy="1104900"/>
                          </a:xfrm>
                          <a:prstGeom prst="rect">
                            <a:avLst/>
                          </a:prstGeom>
                        </pic:spPr>
                      </pic:pic>
                    </a:graphicData>
                  </a:graphic>
                </wp:inline>
              </w:drawing>
            </w:r>
          </w:p>
        </w:tc>
        <w:tc>
          <w:tcPr>
            <w:tcW w:w="3913" w:type="dxa"/>
          </w:tcPr>
          <w:p w14:paraId="42DDAAA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Si sus hijos describen un objeto usando colores, formas u olores, asegúrese de reforzar eso REPITIENDO lo que ellos dijeron. Esto les hará saber que usaron el lenguaje correcto para describir un objeto. #SmartTalkAZ</w:t>
            </w:r>
          </w:p>
        </w:tc>
      </w:tr>
      <w:tr w:rsidR="00715CEE" w:rsidRPr="006C2C95" w14:paraId="1ACA87B7" w14:textId="77777777" w:rsidTr="00715CEE">
        <w:trPr>
          <w:trHeight w:val="2160"/>
        </w:trPr>
        <w:tc>
          <w:tcPr>
            <w:tcW w:w="3505" w:type="dxa"/>
          </w:tcPr>
          <w:p w14:paraId="14B4BB22" w14:textId="026A7E9B"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3 English – Dialing the Phone.jpg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4A87BF79" wp14:editId="54C96385">
                  <wp:extent cx="2088515" cy="110109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088515" cy="1101090"/>
                          </a:xfrm>
                          <a:prstGeom prst="rect">
                            <a:avLst/>
                          </a:prstGeom>
                        </pic:spPr>
                      </pic:pic>
                    </a:graphicData>
                  </a:graphic>
                </wp:inline>
              </w:drawing>
            </w:r>
          </w:p>
        </w:tc>
        <w:tc>
          <w:tcPr>
            <w:tcW w:w="3145" w:type="dxa"/>
          </w:tcPr>
          <w:p w14:paraId="747BC2FE"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REPEAT after me. If your child is enthusiastic about a new word they learned, make sure to repeat the word after they used it correctly to reinforce the association between word and use. #SmartTalkAZ</w:t>
            </w:r>
          </w:p>
        </w:tc>
        <w:tc>
          <w:tcPr>
            <w:tcW w:w="3605" w:type="dxa"/>
          </w:tcPr>
          <w:p w14:paraId="4AF47A97" w14:textId="6DC69FCA"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3 Spanish – Dialing the Phone.jpg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77ECE930" wp14:editId="56BACA5A">
                  <wp:extent cx="2095500" cy="1104900"/>
                  <wp:effectExtent l="0" t="0" r="12700" b="1270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2095500" cy="1104900"/>
                          </a:xfrm>
                          <a:prstGeom prst="rect">
                            <a:avLst/>
                          </a:prstGeom>
                        </pic:spPr>
                      </pic:pic>
                    </a:graphicData>
                  </a:graphic>
                </wp:inline>
              </w:drawing>
            </w:r>
          </w:p>
        </w:tc>
        <w:tc>
          <w:tcPr>
            <w:tcW w:w="3913" w:type="dxa"/>
          </w:tcPr>
          <w:p w14:paraId="200FD77D"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REPITA después de mí. Si a sus hijos les entusiasma haber aprendido una palabra nueva, asegúrese de repetir la palabra después de que la usaron correctamente para reforzar la asociación entre la palabra y el uso. #SmartTalkAZ</w:t>
            </w:r>
          </w:p>
        </w:tc>
      </w:tr>
      <w:tr w:rsidR="00715CEE" w:rsidRPr="006C2C95" w14:paraId="0FD4BBE0" w14:textId="77777777" w:rsidTr="00715CEE">
        <w:trPr>
          <w:trHeight w:val="2160"/>
        </w:trPr>
        <w:tc>
          <w:tcPr>
            <w:tcW w:w="3505" w:type="dxa"/>
          </w:tcPr>
          <w:p w14:paraId="66C53EE3" w14:textId="06E59281"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4 English – Dad's Nose.jpg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30322226" wp14:editId="0E54E9FE">
                  <wp:extent cx="2088515" cy="110109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088515" cy="1101090"/>
                          </a:xfrm>
                          <a:prstGeom prst="rect">
                            <a:avLst/>
                          </a:prstGeom>
                        </pic:spPr>
                      </pic:pic>
                    </a:graphicData>
                  </a:graphic>
                </wp:inline>
              </w:drawing>
            </w:r>
          </w:p>
        </w:tc>
        <w:tc>
          <w:tcPr>
            <w:tcW w:w="3145" w:type="dxa"/>
          </w:tcPr>
          <w:p w14:paraId="380A684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Your child will begin to pick up on the names of objects on their own from hearing you or those around them use those words. When they begin using those words to correctly identify objects, make sure you REPEAT the word to reinforce that they are correct. #SmartTalkAZ</w:t>
            </w:r>
          </w:p>
        </w:tc>
        <w:tc>
          <w:tcPr>
            <w:tcW w:w="3605" w:type="dxa"/>
          </w:tcPr>
          <w:p w14:paraId="024F2F28" w14:textId="35EB6B55"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4 Spanish – Dad's Nose.jpg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23816E9A" wp14:editId="377CDD44">
                  <wp:extent cx="2095500" cy="1104900"/>
                  <wp:effectExtent l="0" t="0" r="12700" b="1270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095500" cy="1104900"/>
                          </a:xfrm>
                          <a:prstGeom prst="rect">
                            <a:avLst/>
                          </a:prstGeom>
                        </pic:spPr>
                      </pic:pic>
                    </a:graphicData>
                  </a:graphic>
                </wp:inline>
              </w:drawing>
            </w:r>
          </w:p>
        </w:tc>
        <w:tc>
          <w:tcPr>
            <w:tcW w:w="3913" w:type="dxa"/>
          </w:tcPr>
          <w:p w14:paraId="32D0D053"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Sus hijos comenzará a aprenderse los nombres de los objetos por su propia cuenta al oírle a usted o a aquellos a su alrededor usar esas palabras. Cuando ellos empiezan a usar dichas palabras para identificar correctamente los objetos, asegúrese de REPETIR la palabra para reforzar que es correcta. #SmartTalkAZ</w:t>
            </w:r>
          </w:p>
        </w:tc>
      </w:tr>
      <w:tr w:rsidR="00715CEE" w:rsidRPr="006C2C95" w14:paraId="1CFE56D4" w14:textId="77777777" w:rsidTr="00E811C5">
        <w:trPr>
          <w:trHeight w:val="2132"/>
        </w:trPr>
        <w:tc>
          <w:tcPr>
            <w:tcW w:w="3505" w:type="dxa"/>
          </w:tcPr>
          <w:p w14:paraId="6F3841EF" w14:textId="069CEF7B"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5 English – Dad Giving Baby a Bath.jpg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4D9BF5AF" wp14:editId="732D16A9">
                  <wp:extent cx="2088515" cy="110109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088515" cy="1101090"/>
                          </a:xfrm>
                          <a:prstGeom prst="rect">
                            <a:avLst/>
                          </a:prstGeom>
                        </pic:spPr>
                      </pic:pic>
                    </a:graphicData>
                  </a:graphic>
                </wp:inline>
              </w:drawing>
            </w:r>
          </w:p>
        </w:tc>
        <w:tc>
          <w:tcPr>
            <w:tcW w:w="3145" w:type="dxa"/>
          </w:tcPr>
          <w:p w14:paraId="5C466B8D"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Quack, quack! REPEAT words and sounds that your child says to let them know they are using them correctly. #SmartTalkAZ</w:t>
            </w:r>
          </w:p>
        </w:tc>
        <w:tc>
          <w:tcPr>
            <w:tcW w:w="3605" w:type="dxa"/>
          </w:tcPr>
          <w:p w14:paraId="1498F8A3" w14:textId="55E76C4A"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5 Spanish – Dad Giving Baby a Bath.jpg</w:t>
            </w:r>
            <w:r w:rsidRPr="006C2C95">
              <w:rPr>
                <w:rFonts w:asciiTheme="majorHAnsi" w:hAnsiTheme="majorHAnsi"/>
                <w:noProof/>
                <w:sz w:val="16"/>
                <w:szCs w:val="16"/>
              </w:rPr>
              <w:t xml:space="preserve"> </w:t>
            </w:r>
            <w:r w:rsidR="00F549AD" w:rsidRPr="00F549AD">
              <w:rPr>
                <w:rFonts w:asciiTheme="majorHAnsi" w:hAnsiTheme="majorHAnsi"/>
                <w:noProof/>
                <w:sz w:val="16"/>
                <w:szCs w:val="16"/>
              </w:rPr>
              <w:drawing>
                <wp:inline distT="0" distB="0" distL="0" distR="0" wp14:anchorId="2A3228C1" wp14:editId="61522DBB">
                  <wp:extent cx="2095500" cy="1104900"/>
                  <wp:effectExtent l="0" t="0" r="12700" b="1270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095500" cy="1104900"/>
                          </a:xfrm>
                          <a:prstGeom prst="rect">
                            <a:avLst/>
                          </a:prstGeom>
                        </pic:spPr>
                      </pic:pic>
                    </a:graphicData>
                  </a:graphic>
                </wp:inline>
              </w:drawing>
            </w:r>
          </w:p>
        </w:tc>
        <w:tc>
          <w:tcPr>
            <w:tcW w:w="3913" w:type="dxa"/>
          </w:tcPr>
          <w:p w14:paraId="4B8734B8"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¡Cuac, cuac! REPITA palabras y sonidos que sus hijos digan para hacerles saber que las están usando correctamente. #SmartTalkAZ</w:t>
            </w:r>
          </w:p>
        </w:tc>
      </w:tr>
      <w:tr w:rsidR="00715CEE" w:rsidRPr="006C2C95" w14:paraId="6EC09958" w14:textId="77777777" w:rsidTr="00715CEE">
        <w:trPr>
          <w:trHeight w:val="2375"/>
        </w:trPr>
        <w:tc>
          <w:tcPr>
            <w:tcW w:w="3505" w:type="dxa"/>
            <w:tcBorders>
              <w:top w:val="single" w:sz="4" w:space="0" w:color="auto"/>
              <w:left w:val="single" w:sz="4" w:space="0" w:color="auto"/>
              <w:bottom w:val="single" w:sz="4" w:space="0" w:color="auto"/>
              <w:right w:val="single" w:sz="4" w:space="0" w:color="auto"/>
            </w:tcBorders>
          </w:tcPr>
          <w:p w14:paraId="6455D0A4" w14:textId="125F69D4" w:rsidR="00715CEE" w:rsidRPr="006C2C95" w:rsidRDefault="00715CEE" w:rsidP="004F125E">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lastRenderedPageBreak/>
              <w:t>Repeat 6 English – Dad Changing Diaper and Blocks.jpg</w:t>
            </w:r>
            <w:r w:rsidRPr="006C2C95">
              <w:rPr>
                <w:rFonts w:asciiTheme="majorHAnsi" w:hAnsiTheme="majorHAnsi" w:cs="Helvetica"/>
                <w:color w:val="3B4045"/>
                <w:sz w:val="16"/>
                <w:szCs w:val="16"/>
              </w:rPr>
              <w:t xml:space="preserve"> </w:t>
            </w:r>
            <w:r w:rsidR="00F549AD" w:rsidRPr="00F549AD">
              <w:rPr>
                <w:rFonts w:asciiTheme="majorHAnsi" w:hAnsiTheme="majorHAnsi" w:cs="Helvetica"/>
                <w:noProof/>
                <w:color w:val="3B4045"/>
                <w:sz w:val="16"/>
                <w:szCs w:val="16"/>
              </w:rPr>
              <w:drawing>
                <wp:inline distT="0" distB="0" distL="0" distR="0" wp14:anchorId="716BAEDF" wp14:editId="4B209E71">
                  <wp:extent cx="2088515" cy="110109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088515" cy="1101090"/>
                          </a:xfrm>
                          <a:prstGeom prst="rect">
                            <a:avLst/>
                          </a:prstGeom>
                        </pic:spPr>
                      </pic:pic>
                    </a:graphicData>
                  </a:graphic>
                </wp:inline>
              </w:drawing>
            </w:r>
          </w:p>
        </w:tc>
        <w:tc>
          <w:tcPr>
            <w:tcW w:w="3145" w:type="dxa"/>
            <w:tcBorders>
              <w:top w:val="single" w:sz="4" w:space="0" w:color="auto"/>
              <w:left w:val="single" w:sz="4" w:space="0" w:color="auto"/>
              <w:bottom w:val="single" w:sz="4" w:space="0" w:color="auto"/>
              <w:right w:val="single" w:sz="4" w:space="0" w:color="auto"/>
            </w:tcBorders>
          </w:tcPr>
          <w:p w14:paraId="4B32044F" w14:textId="77777777" w:rsidR="00715CEE" w:rsidRPr="006C2C95" w:rsidRDefault="00715CEE" w:rsidP="004F125E">
            <w:pPr>
              <w:rPr>
                <w:rFonts w:asciiTheme="majorHAnsi" w:hAnsiTheme="majorHAnsi"/>
                <w:color w:val="000000"/>
                <w:sz w:val="16"/>
                <w:szCs w:val="16"/>
              </w:rPr>
            </w:pPr>
            <w:r w:rsidRPr="006C2C95">
              <w:rPr>
                <w:rFonts w:asciiTheme="majorHAnsi" w:hAnsiTheme="majorHAnsi"/>
                <w:color w:val="000000"/>
                <w:sz w:val="16"/>
                <w:szCs w:val="16"/>
              </w:rPr>
              <w:t>From early on, your child will start to use babble to identify objects. Make sure to REPEAT after them and let them know they are right and also make sure to associate their babble with the correct word. “Yes, your ba ba, bottle.” #SmartTalkAZ</w:t>
            </w:r>
          </w:p>
        </w:tc>
        <w:tc>
          <w:tcPr>
            <w:tcW w:w="3605" w:type="dxa"/>
            <w:tcBorders>
              <w:top w:val="single" w:sz="4" w:space="0" w:color="auto"/>
              <w:left w:val="single" w:sz="4" w:space="0" w:color="auto"/>
              <w:bottom w:val="single" w:sz="4" w:space="0" w:color="auto"/>
              <w:right w:val="single" w:sz="4" w:space="0" w:color="auto"/>
            </w:tcBorders>
          </w:tcPr>
          <w:p w14:paraId="58DC37A5" w14:textId="37C44C4E" w:rsidR="00715CEE" w:rsidRPr="006C2C95" w:rsidRDefault="00715CEE" w:rsidP="004F125E">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Repeat 6 Spanish – Dad Changing Diaper and Blocks.jpg</w:t>
            </w:r>
            <w:r w:rsidRPr="006C2C95">
              <w:rPr>
                <w:rFonts w:asciiTheme="majorHAnsi" w:hAnsiTheme="majorHAnsi" w:cs="Helvetica"/>
                <w:color w:val="3B4045"/>
                <w:sz w:val="16"/>
                <w:szCs w:val="16"/>
              </w:rPr>
              <w:t xml:space="preserve"> </w:t>
            </w:r>
            <w:r w:rsidR="00F549AD" w:rsidRPr="00F549AD">
              <w:rPr>
                <w:rFonts w:asciiTheme="majorHAnsi" w:hAnsiTheme="majorHAnsi" w:cs="Helvetica"/>
                <w:noProof/>
                <w:color w:val="3B4045"/>
                <w:sz w:val="16"/>
                <w:szCs w:val="16"/>
              </w:rPr>
              <w:drawing>
                <wp:inline distT="0" distB="0" distL="0" distR="0" wp14:anchorId="00B0109A" wp14:editId="7D798343">
                  <wp:extent cx="2095500" cy="1104900"/>
                  <wp:effectExtent l="0" t="0" r="12700" b="1270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left w:val="single" w:sz="4" w:space="0" w:color="auto"/>
              <w:bottom w:val="single" w:sz="4" w:space="0" w:color="auto"/>
              <w:right w:val="single" w:sz="4" w:space="0" w:color="auto"/>
            </w:tcBorders>
          </w:tcPr>
          <w:p w14:paraId="134F92D4" w14:textId="77777777" w:rsidR="00715CEE" w:rsidRPr="006C2C95" w:rsidRDefault="00715CEE" w:rsidP="009A7DA1">
            <w:pPr>
              <w:rPr>
                <w:rFonts w:asciiTheme="majorHAnsi" w:hAnsiTheme="majorHAnsi"/>
                <w:color w:val="000000"/>
                <w:sz w:val="16"/>
                <w:szCs w:val="16"/>
              </w:rPr>
            </w:pPr>
            <w:r w:rsidRPr="006C2C95">
              <w:rPr>
                <w:rFonts w:asciiTheme="majorHAnsi" w:hAnsiTheme="majorHAnsi"/>
                <w:color w:val="000000"/>
                <w:sz w:val="16"/>
                <w:szCs w:val="16"/>
              </w:rPr>
              <w:t>Desde pequeños, su niño/a empezara a balbucear para comunicarse con usted. Responda a sus balbuceos asegúrese de REPETIR después de ellos. Por ejemplo, si su bebe está tomando de su biberón, y usted escucha que digan “baba” usted responda diciéndoles, “Si, es tu baba, biberón”. #SmartTalkAZ</w:t>
            </w:r>
          </w:p>
        </w:tc>
      </w:tr>
      <w:tr w:rsidR="00715CEE" w:rsidRPr="006C2C95" w14:paraId="2875BC36" w14:textId="77777777" w:rsidTr="00715CEE">
        <w:trPr>
          <w:trHeight w:val="2160"/>
        </w:trPr>
        <w:tc>
          <w:tcPr>
            <w:tcW w:w="3505" w:type="dxa"/>
          </w:tcPr>
          <w:p w14:paraId="6DC7A600" w14:textId="4B786B8A"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7 English – Mom and Daughter Counting.jpg</w:t>
            </w:r>
            <w:r w:rsidRPr="006C2C95">
              <w:rPr>
                <w:rFonts w:asciiTheme="majorHAnsi" w:hAnsiTheme="majorHAnsi"/>
                <w:noProof/>
                <w:sz w:val="16"/>
                <w:szCs w:val="16"/>
              </w:rPr>
              <w:t xml:space="preserve"> </w:t>
            </w:r>
            <w:r w:rsidR="006A0DA5" w:rsidRPr="006A0DA5">
              <w:rPr>
                <w:rFonts w:asciiTheme="majorHAnsi" w:hAnsiTheme="majorHAnsi"/>
                <w:noProof/>
                <w:sz w:val="16"/>
                <w:szCs w:val="16"/>
              </w:rPr>
              <w:drawing>
                <wp:inline distT="0" distB="0" distL="0" distR="0" wp14:anchorId="65C2762E" wp14:editId="703CB5E0">
                  <wp:extent cx="2088515" cy="1101090"/>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088515" cy="1101090"/>
                          </a:xfrm>
                          <a:prstGeom prst="rect">
                            <a:avLst/>
                          </a:prstGeom>
                        </pic:spPr>
                      </pic:pic>
                    </a:graphicData>
                  </a:graphic>
                </wp:inline>
              </w:drawing>
            </w:r>
          </w:p>
        </w:tc>
        <w:tc>
          <w:tcPr>
            <w:tcW w:w="3145" w:type="dxa"/>
          </w:tcPr>
          <w:p w14:paraId="1F383088"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Use opportunities where your child can REPEAT what you are saying to help them pick up new words or reinforce words that they are learning. Numbers and letters are a great way to start. #SmartTalkAZ</w:t>
            </w:r>
          </w:p>
        </w:tc>
        <w:tc>
          <w:tcPr>
            <w:tcW w:w="3605" w:type="dxa"/>
          </w:tcPr>
          <w:p w14:paraId="49AAA5DA" w14:textId="6F299A34"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7 Spanish – Mom and Daughter Counting.jpg</w:t>
            </w:r>
            <w:r w:rsidRPr="006C2C95">
              <w:rPr>
                <w:rFonts w:asciiTheme="majorHAnsi" w:hAnsiTheme="majorHAnsi"/>
                <w:noProof/>
                <w:sz w:val="16"/>
                <w:szCs w:val="16"/>
              </w:rPr>
              <w:t xml:space="preserve"> </w:t>
            </w:r>
            <w:r w:rsidR="00A27548" w:rsidRPr="00A27548">
              <w:rPr>
                <w:rFonts w:asciiTheme="majorHAnsi" w:hAnsiTheme="majorHAnsi"/>
                <w:noProof/>
                <w:sz w:val="16"/>
                <w:szCs w:val="16"/>
              </w:rPr>
              <w:drawing>
                <wp:inline distT="0" distB="0" distL="0" distR="0" wp14:anchorId="2A0DAC29" wp14:editId="699270B1">
                  <wp:extent cx="2095500" cy="1104900"/>
                  <wp:effectExtent l="0" t="0" r="12700" b="1270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095500" cy="1104900"/>
                          </a:xfrm>
                          <a:prstGeom prst="rect">
                            <a:avLst/>
                          </a:prstGeom>
                        </pic:spPr>
                      </pic:pic>
                    </a:graphicData>
                  </a:graphic>
                </wp:inline>
              </w:drawing>
            </w:r>
          </w:p>
        </w:tc>
        <w:tc>
          <w:tcPr>
            <w:tcW w:w="3913" w:type="dxa"/>
          </w:tcPr>
          <w:p w14:paraId="32A96ADF"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Use aquellas oportunidades en las que sus hijos puedan REPETIR lo que usted esté diciendo para ayudarlos a aprender palabras nuevas o reforzar las palabras que están aprendiendo. Los números y las letras son una magnífica forma de empezar. #SmartTalkAZ</w:t>
            </w:r>
          </w:p>
        </w:tc>
      </w:tr>
      <w:tr w:rsidR="00715CEE" w:rsidRPr="006C2C95" w14:paraId="29E01F1D" w14:textId="77777777" w:rsidTr="00715CEE">
        <w:trPr>
          <w:trHeight w:val="2160"/>
        </w:trPr>
        <w:tc>
          <w:tcPr>
            <w:tcW w:w="3505" w:type="dxa"/>
          </w:tcPr>
          <w:p w14:paraId="47C23D3B" w14:textId="3881CA62"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8 English – Mom and Son Playing with Dinos.jpg</w:t>
            </w:r>
            <w:r w:rsidRPr="006C2C95">
              <w:rPr>
                <w:rFonts w:asciiTheme="majorHAnsi" w:hAnsiTheme="majorHAnsi"/>
                <w:noProof/>
                <w:sz w:val="16"/>
                <w:szCs w:val="16"/>
              </w:rPr>
              <w:t xml:space="preserve"> </w:t>
            </w:r>
            <w:r w:rsidR="00F5670C" w:rsidRPr="00F5670C">
              <w:rPr>
                <w:rFonts w:asciiTheme="majorHAnsi" w:hAnsiTheme="majorHAnsi"/>
                <w:noProof/>
                <w:sz w:val="16"/>
                <w:szCs w:val="16"/>
              </w:rPr>
              <w:drawing>
                <wp:inline distT="0" distB="0" distL="0" distR="0" wp14:anchorId="663DD329" wp14:editId="6CDAC99F">
                  <wp:extent cx="2088515" cy="110109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088515" cy="1101090"/>
                          </a:xfrm>
                          <a:prstGeom prst="rect">
                            <a:avLst/>
                          </a:prstGeom>
                        </pic:spPr>
                      </pic:pic>
                    </a:graphicData>
                  </a:graphic>
                </wp:inline>
              </w:drawing>
            </w:r>
          </w:p>
        </w:tc>
        <w:tc>
          <w:tcPr>
            <w:tcW w:w="3145" w:type="dxa"/>
          </w:tcPr>
          <w:p w14:paraId="01B3E391" w14:textId="5637A7D5" w:rsidR="00715CEE" w:rsidRPr="006C2C95" w:rsidRDefault="00715CEE" w:rsidP="00F83CAF">
            <w:pPr>
              <w:rPr>
                <w:rFonts w:asciiTheme="majorHAnsi" w:hAnsiTheme="majorHAnsi"/>
                <w:color w:val="000000"/>
                <w:sz w:val="16"/>
                <w:szCs w:val="16"/>
              </w:rPr>
            </w:pPr>
            <w:r w:rsidRPr="006C2C95">
              <w:rPr>
                <w:rFonts w:asciiTheme="majorHAnsi" w:hAnsiTheme="majorHAnsi"/>
                <w:color w:val="000000"/>
                <w:sz w:val="16"/>
                <w:szCs w:val="16"/>
              </w:rPr>
              <w:t>Playtime is a great time for learning. Make noises associated with the toys to have your child develop their vocabular</w:t>
            </w:r>
            <w:r w:rsidR="00F83CAF">
              <w:rPr>
                <w:rFonts w:asciiTheme="majorHAnsi" w:hAnsiTheme="majorHAnsi"/>
                <w:color w:val="000000"/>
                <w:sz w:val="16"/>
                <w:szCs w:val="16"/>
              </w:rPr>
              <w:t>y. Something as simple as a “roar</w:t>
            </w:r>
            <w:r w:rsidRPr="006C2C95">
              <w:rPr>
                <w:rFonts w:asciiTheme="majorHAnsi" w:hAnsiTheme="majorHAnsi"/>
                <w:color w:val="000000"/>
                <w:sz w:val="16"/>
                <w:szCs w:val="16"/>
              </w:rPr>
              <w:t>” can go a long way. Make sure your child REPEATs the words and noises too. #SmartTalkAZ</w:t>
            </w:r>
          </w:p>
        </w:tc>
        <w:tc>
          <w:tcPr>
            <w:tcW w:w="3605" w:type="dxa"/>
          </w:tcPr>
          <w:p w14:paraId="6D2DF110" w14:textId="39FBC664"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8 Spanish – Mom and Son Playing with Dinos.jpg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0AF6CD63" wp14:editId="39320763">
                  <wp:extent cx="2095500" cy="1104900"/>
                  <wp:effectExtent l="0" t="0" r="12700" b="1270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095500" cy="1104900"/>
                          </a:xfrm>
                          <a:prstGeom prst="rect">
                            <a:avLst/>
                          </a:prstGeom>
                        </pic:spPr>
                      </pic:pic>
                    </a:graphicData>
                  </a:graphic>
                </wp:inline>
              </w:drawing>
            </w:r>
          </w:p>
        </w:tc>
        <w:tc>
          <w:tcPr>
            <w:tcW w:w="3913" w:type="dxa"/>
          </w:tcPr>
          <w:p w14:paraId="1685E648" w14:textId="391156B9"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El tiempo de juego es un fabuloso momento para aprender. Haga ruidos asociados con los juguetes para desarrollar el vocabulario de sus hij</w:t>
            </w:r>
            <w:r w:rsidR="000F529F">
              <w:rPr>
                <w:rFonts w:asciiTheme="majorHAnsi" w:hAnsiTheme="majorHAnsi"/>
                <w:color w:val="000000"/>
                <w:sz w:val="16"/>
                <w:szCs w:val="16"/>
              </w:rPr>
              <w:t>os. Algo tan sencillo como un “r</w:t>
            </w:r>
            <w:r w:rsidRPr="006C2C95">
              <w:rPr>
                <w:rFonts w:asciiTheme="majorHAnsi" w:hAnsiTheme="majorHAnsi"/>
                <w:color w:val="000000"/>
                <w:sz w:val="16"/>
                <w:szCs w:val="16"/>
              </w:rPr>
              <w:t>oar” puede ayudar. Asegúrese de que sus hijos repitan las palabras y también los ruidos. #SmartTalkAZ</w:t>
            </w:r>
          </w:p>
        </w:tc>
      </w:tr>
      <w:tr w:rsidR="00715CEE" w:rsidRPr="006C2C95" w14:paraId="3C49A5A8" w14:textId="77777777" w:rsidTr="00715CEE">
        <w:trPr>
          <w:trHeight w:val="2160"/>
        </w:trPr>
        <w:tc>
          <w:tcPr>
            <w:tcW w:w="3505" w:type="dxa"/>
          </w:tcPr>
          <w:p w14:paraId="161675E7" w14:textId="25975CEE"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9 English – Mom and Son with Sheep.jpg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3AD4D913" wp14:editId="129873BD">
                  <wp:extent cx="2088515" cy="110109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088515" cy="1101090"/>
                          </a:xfrm>
                          <a:prstGeom prst="rect">
                            <a:avLst/>
                          </a:prstGeom>
                        </pic:spPr>
                      </pic:pic>
                    </a:graphicData>
                  </a:graphic>
                </wp:inline>
              </w:drawing>
            </w:r>
          </w:p>
        </w:tc>
        <w:tc>
          <w:tcPr>
            <w:tcW w:w="3145" w:type="dxa"/>
          </w:tcPr>
          <w:p w14:paraId="76B5D4A3" w14:textId="7885554F"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A day at the zoo can be a great time to learn new words and sounds. Have a quality conversation with your child by asking them to REPEAT the names of animals and the sounds they make. </w:t>
            </w:r>
            <w:r w:rsidR="00F83CAF">
              <w:rPr>
                <w:rFonts w:asciiTheme="majorHAnsi" w:hAnsiTheme="majorHAnsi"/>
                <w:color w:val="000000"/>
                <w:sz w:val="16"/>
                <w:szCs w:val="16"/>
              </w:rPr>
              <w:t>“This is a sheep and it goes b</w:t>
            </w:r>
            <w:r w:rsidRPr="006C2C95">
              <w:rPr>
                <w:rFonts w:asciiTheme="majorHAnsi" w:hAnsiTheme="majorHAnsi"/>
                <w:color w:val="000000"/>
                <w:sz w:val="16"/>
                <w:szCs w:val="16"/>
              </w:rPr>
              <w:t>aaaa.” #SmartTalkAZ</w:t>
            </w:r>
          </w:p>
        </w:tc>
        <w:tc>
          <w:tcPr>
            <w:tcW w:w="3605" w:type="dxa"/>
          </w:tcPr>
          <w:p w14:paraId="38AB7A7C" w14:textId="3557E742"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9 Spanish – Mom and Son with Sheep.jpg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084FAEEC" wp14:editId="73F6430C">
                  <wp:extent cx="2095500" cy="1104900"/>
                  <wp:effectExtent l="0" t="0" r="12700" b="1270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095500" cy="1104900"/>
                          </a:xfrm>
                          <a:prstGeom prst="rect">
                            <a:avLst/>
                          </a:prstGeom>
                        </pic:spPr>
                      </pic:pic>
                    </a:graphicData>
                  </a:graphic>
                </wp:inline>
              </w:drawing>
            </w:r>
          </w:p>
        </w:tc>
        <w:tc>
          <w:tcPr>
            <w:tcW w:w="3913" w:type="dxa"/>
          </w:tcPr>
          <w:p w14:paraId="2586B7E5" w14:textId="7CC2FEF4"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Un día en el zoológico puede ser un buen momento para aprender palabras y sonidos nuevos. Tenga una conversación de calidad con sus hijos pidiéndoles que REPITAN los nombres de los animales y los sonidos que emiten. </w:t>
            </w:r>
            <w:r w:rsidR="00F83CAF">
              <w:rPr>
                <w:rFonts w:asciiTheme="majorHAnsi" w:hAnsiTheme="majorHAnsi"/>
                <w:color w:val="000000"/>
                <w:sz w:val="16"/>
                <w:szCs w:val="16"/>
              </w:rPr>
              <w:t>“Ésta es una oveja y hace baaaa</w:t>
            </w:r>
            <w:r w:rsidRPr="006C2C95">
              <w:rPr>
                <w:rFonts w:asciiTheme="majorHAnsi" w:hAnsiTheme="majorHAnsi"/>
                <w:color w:val="000000"/>
                <w:sz w:val="16"/>
                <w:szCs w:val="16"/>
              </w:rPr>
              <w:t>.” #SmartTalkAZ</w:t>
            </w:r>
          </w:p>
        </w:tc>
      </w:tr>
      <w:tr w:rsidR="00715CEE" w:rsidRPr="006C2C95" w14:paraId="3AEC1BC0" w14:textId="77777777" w:rsidTr="00715CEE">
        <w:trPr>
          <w:trHeight w:val="2160"/>
        </w:trPr>
        <w:tc>
          <w:tcPr>
            <w:tcW w:w="3505" w:type="dxa"/>
          </w:tcPr>
          <w:p w14:paraId="7064F339" w14:textId="48C02A45"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10 English – Counting Toys.jpg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0F226DD0" wp14:editId="36DB88C0">
                  <wp:extent cx="2088515" cy="110109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088515" cy="1101090"/>
                          </a:xfrm>
                          <a:prstGeom prst="rect">
                            <a:avLst/>
                          </a:prstGeom>
                        </pic:spPr>
                      </pic:pic>
                    </a:graphicData>
                  </a:graphic>
                </wp:inline>
              </w:drawing>
            </w:r>
          </w:p>
        </w:tc>
        <w:tc>
          <w:tcPr>
            <w:tcW w:w="3145" w:type="dxa"/>
          </w:tcPr>
          <w:p w14:paraId="6BD3BFB3"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Playdates can be fun and they can also be an opportunity for children to learn together. While cleaning up, have them REPEAT after you and count how many toys they are putting away. It is such a fun and engaging activity, they won’t even know it is a chore. #SmartTalkAZ</w:t>
            </w:r>
          </w:p>
        </w:tc>
        <w:tc>
          <w:tcPr>
            <w:tcW w:w="3605" w:type="dxa"/>
          </w:tcPr>
          <w:p w14:paraId="356E28BE" w14:textId="0B51402A" w:rsidR="00715CEE" w:rsidRPr="006C2C95" w:rsidRDefault="00715CEE" w:rsidP="009A7DA1">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Repeat 10 Spanish – Counting Toys.jpg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471738F7" wp14:editId="60F12DED">
                  <wp:extent cx="2095500" cy="1104900"/>
                  <wp:effectExtent l="0" t="0" r="12700" b="1270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095500" cy="1104900"/>
                          </a:xfrm>
                          <a:prstGeom prst="rect">
                            <a:avLst/>
                          </a:prstGeom>
                        </pic:spPr>
                      </pic:pic>
                    </a:graphicData>
                  </a:graphic>
                </wp:inline>
              </w:drawing>
            </w:r>
          </w:p>
        </w:tc>
        <w:tc>
          <w:tcPr>
            <w:tcW w:w="3913" w:type="dxa"/>
          </w:tcPr>
          <w:p w14:paraId="5E1DDE7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Las citas para jugar pueden ser divertidas y también pueden ser una oportunidad para que los niños y niñas aprendan juntos. Mientras recogen las cosas, haga que ellos REPITAN después de usted y que cuenten cuántos juguetes están guardando. Es una actividad interesante y divertida, y ellos ni siquiera sabrán que es una tarea. #SmartTalkAZ</w:t>
            </w:r>
          </w:p>
        </w:tc>
      </w:tr>
    </w:tbl>
    <w:p w14:paraId="0EF16826" w14:textId="77777777" w:rsidR="006C2C95" w:rsidRPr="006C2C95" w:rsidRDefault="006C2C95">
      <w:pPr>
        <w:rPr>
          <w:rFonts w:asciiTheme="majorHAnsi" w:hAnsiTheme="majorHAnsi"/>
          <w:sz w:val="16"/>
          <w:szCs w:val="16"/>
        </w:rPr>
      </w:pPr>
      <w:r w:rsidRPr="006C2C95">
        <w:rPr>
          <w:rFonts w:asciiTheme="majorHAnsi" w:hAnsiTheme="majorHAnsi"/>
          <w:sz w:val="16"/>
          <w:szCs w:val="16"/>
        </w:rPr>
        <w:br w:type="page"/>
      </w:r>
    </w:p>
    <w:tbl>
      <w:tblPr>
        <w:tblW w:w="14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05"/>
        <w:gridCol w:w="3145"/>
        <w:gridCol w:w="3605"/>
        <w:gridCol w:w="3913"/>
      </w:tblGrid>
      <w:tr w:rsidR="00715CEE" w:rsidRPr="006C2C95" w14:paraId="2F5DC0D8" w14:textId="77777777" w:rsidTr="0005339C">
        <w:trPr>
          <w:trHeight w:val="1700"/>
        </w:trPr>
        <w:tc>
          <w:tcPr>
            <w:tcW w:w="3505" w:type="dxa"/>
          </w:tcPr>
          <w:p w14:paraId="5E3533A6" w14:textId="1AC4BEC1" w:rsidR="00715CEE" w:rsidRPr="006C2C95" w:rsidRDefault="0005339C" w:rsidP="0041543C">
            <w:pPr>
              <w:rPr>
                <w:rFonts w:asciiTheme="majorHAnsi" w:hAnsiTheme="majorHAnsi"/>
                <w:color w:val="000000"/>
                <w:sz w:val="16"/>
                <w:szCs w:val="16"/>
              </w:rPr>
            </w:pPr>
            <w:r w:rsidRPr="006C2C95">
              <w:rPr>
                <w:rFonts w:asciiTheme="majorHAnsi" w:eastAsia="Times New Roman" w:hAnsiTheme="majorHAnsi" w:cs="Times New Roman"/>
                <w:noProof/>
                <w:color w:val="000000"/>
                <w:sz w:val="16"/>
                <w:szCs w:val="16"/>
              </w:rPr>
              <w:lastRenderedPageBreak/>
              <w:drawing>
                <wp:anchor distT="0" distB="0" distL="114300" distR="114300" simplePos="0" relativeHeight="251786240" behindDoc="0" locked="0" layoutInCell="1" allowOverlap="1" wp14:anchorId="2B11223E" wp14:editId="5C49FC4E">
                  <wp:simplePos x="0" y="0"/>
                  <wp:positionH relativeFrom="column">
                    <wp:posOffset>-33655</wp:posOffset>
                  </wp:positionH>
                  <wp:positionV relativeFrom="paragraph">
                    <wp:posOffset>34290</wp:posOffset>
                  </wp:positionV>
                  <wp:extent cx="847725" cy="921086"/>
                  <wp:effectExtent l="0" t="0" r="0" b="0"/>
                  <wp:wrapNone/>
                  <wp:docPr id="137" name="Picture 137"/>
                  <wp:cNvGraphicFramePr/>
                  <a:graphic xmlns:a="http://schemas.openxmlformats.org/drawingml/2006/main">
                    <a:graphicData uri="http://schemas.openxmlformats.org/drawingml/2006/picture">
                      <pic:pic xmlns:pic="http://schemas.openxmlformats.org/drawingml/2006/picture">
                        <pic:nvPicPr>
                          <pic:cNvPr id="137" name="Picture 136"/>
                          <pic:cNvPicPr>
                            <a:picLocks noChangeAspect="1"/>
                          </pic:cNvPicPr>
                        </pic:nvPicPr>
                        <pic:blipFill>
                          <a:blip r:embed="rId94"/>
                          <a:stretch>
                            <a:fillRect/>
                          </a:stretch>
                        </pic:blipFill>
                        <pic:spPr>
                          <a:xfrm>
                            <a:off x="0" y="0"/>
                            <a:ext cx="847725" cy="921086"/>
                          </a:xfrm>
                          <a:prstGeom prst="rect">
                            <a:avLst/>
                          </a:prstGeom>
                        </pic:spPr>
                      </pic:pic>
                    </a:graphicData>
                  </a:graphic>
                  <wp14:sizeRelH relativeFrom="page">
                    <wp14:pctWidth>0</wp14:pctWidth>
                  </wp14:sizeRelH>
                  <wp14:sizeRelV relativeFrom="page">
                    <wp14:pctHeight>0</wp14:pctHeight>
                  </wp14:sizeRelV>
                </wp:anchor>
              </w:drawing>
            </w:r>
          </w:p>
        </w:tc>
        <w:tc>
          <w:tcPr>
            <w:tcW w:w="3145" w:type="dxa"/>
          </w:tcPr>
          <w:p w14:paraId="3A0B49D6" w14:textId="264F5D8C"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w:t>
            </w:r>
          </w:p>
        </w:tc>
        <w:tc>
          <w:tcPr>
            <w:tcW w:w="3605" w:type="dxa"/>
          </w:tcPr>
          <w:p w14:paraId="5E1C6B1C" w14:textId="77777777" w:rsidR="00715CEE" w:rsidRPr="006C2C95" w:rsidRDefault="00715CEE" w:rsidP="0041543C">
            <w:pPr>
              <w:rPr>
                <w:rFonts w:asciiTheme="majorHAnsi" w:hAnsiTheme="majorHAnsi"/>
                <w:color w:val="000000"/>
                <w:sz w:val="16"/>
                <w:szCs w:val="16"/>
              </w:rPr>
            </w:pPr>
          </w:p>
        </w:tc>
        <w:tc>
          <w:tcPr>
            <w:tcW w:w="3913" w:type="dxa"/>
          </w:tcPr>
          <w:p w14:paraId="0345FF3F"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w:t>
            </w:r>
          </w:p>
        </w:tc>
      </w:tr>
      <w:tr w:rsidR="00715CEE" w:rsidRPr="006C2C95" w14:paraId="4C1D092C" w14:textId="77777777" w:rsidTr="0005339C">
        <w:trPr>
          <w:trHeight w:val="350"/>
        </w:trPr>
        <w:tc>
          <w:tcPr>
            <w:tcW w:w="3505" w:type="dxa"/>
          </w:tcPr>
          <w:p w14:paraId="3ABBF7B6"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Photo/Graphic English</w:t>
            </w:r>
          </w:p>
        </w:tc>
        <w:tc>
          <w:tcPr>
            <w:tcW w:w="3145" w:type="dxa"/>
          </w:tcPr>
          <w:p w14:paraId="581AD868"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Post (English)</w:t>
            </w:r>
          </w:p>
        </w:tc>
        <w:tc>
          <w:tcPr>
            <w:tcW w:w="3605" w:type="dxa"/>
          </w:tcPr>
          <w:p w14:paraId="570247F4" w14:textId="4F6DCC1E" w:rsidR="00715CEE" w:rsidRPr="0005339C" w:rsidRDefault="00715CEE" w:rsidP="0005339C">
            <w:pPr>
              <w:rPr>
                <w:rFonts w:asciiTheme="majorHAnsi" w:hAnsiTheme="majorHAnsi"/>
                <w:b/>
                <w:bCs/>
                <w:color w:val="000000"/>
                <w:sz w:val="16"/>
                <w:szCs w:val="16"/>
              </w:rPr>
            </w:pPr>
            <w:r w:rsidRPr="006C2C95">
              <w:rPr>
                <w:rFonts w:asciiTheme="majorHAnsi" w:hAnsiTheme="majorHAnsi"/>
                <w:b/>
                <w:bCs/>
                <w:color w:val="000000"/>
                <w:sz w:val="16"/>
                <w:szCs w:val="16"/>
              </w:rPr>
              <w:t>Photo/Graphic Spanish</w:t>
            </w:r>
          </w:p>
        </w:tc>
        <w:tc>
          <w:tcPr>
            <w:tcW w:w="3913" w:type="dxa"/>
          </w:tcPr>
          <w:p w14:paraId="0D8F437F" w14:textId="77777777" w:rsidR="00715CEE" w:rsidRPr="006C2C95" w:rsidRDefault="00715CEE" w:rsidP="0041543C">
            <w:pPr>
              <w:rPr>
                <w:rFonts w:asciiTheme="majorHAnsi" w:hAnsiTheme="majorHAnsi"/>
                <w:b/>
                <w:bCs/>
                <w:color w:val="000000"/>
                <w:sz w:val="16"/>
                <w:szCs w:val="16"/>
              </w:rPr>
            </w:pPr>
            <w:r w:rsidRPr="006C2C95">
              <w:rPr>
                <w:rFonts w:asciiTheme="majorHAnsi" w:hAnsiTheme="majorHAnsi"/>
                <w:b/>
                <w:bCs/>
                <w:color w:val="000000"/>
                <w:sz w:val="16"/>
                <w:szCs w:val="16"/>
              </w:rPr>
              <w:t>Post (Spanish)</w:t>
            </w:r>
          </w:p>
        </w:tc>
      </w:tr>
      <w:tr w:rsidR="00715CEE" w:rsidRPr="006C2C95" w14:paraId="0F528E25" w14:textId="77777777" w:rsidTr="00715CEE">
        <w:trPr>
          <w:trHeight w:val="2160"/>
        </w:trPr>
        <w:tc>
          <w:tcPr>
            <w:tcW w:w="3505" w:type="dxa"/>
          </w:tcPr>
          <w:p w14:paraId="10F5B301" w14:textId="6AED3798"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1 English – Mom Playing with Son.jpg</w:t>
            </w:r>
            <w:r w:rsidR="00AD023D" w:rsidRPr="00AD023D">
              <w:rPr>
                <w:rStyle w:val="preview-header-file-name2"/>
                <w:rFonts w:asciiTheme="majorHAnsi" w:hAnsiTheme="majorHAnsi" w:cs="Helvetica"/>
                <w:noProof/>
                <w:color w:val="3B4045"/>
                <w:sz w:val="16"/>
                <w:szCs w:val="16"/>
              </w:rPr>
              <w:drawing>
                <wp:inline distT="0" distB="0" distL="0" distR="0" wp14:anchorId="297AB529" wp14:editId="6384B1F2">
                  <wp:extent cx="2088515" cy="110109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088515" cy="1101090"/>
                          </a:xfrm>
                          <a:prstGeom prst="rect">
                            <a:avLst/>
                          </a:prstGeom>
                        </pic:spPr>
                      </pic:pic>
                    </a:graphicData>
                  </a:graphic>
                </wp:inline>
              </w:drawing>
            </w:r>
          </w:p>
        </w:tc>
        <w:tc>
          <w:tcPr>
            <w:tcW w:w="3145" w:type="dxa"/>
          </w:tcPr>
          <w:p w14:paraId="3CE0F4EC"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Your child will begin babbling early on. Make sure you RESPOND to their communication using full sentences and complete words. Help develop their language and literacy skills from early in their life to set them up for success. #SmartTalkAZ</w:t>
            </w:r>
          </w:p>
        </w:tc>
        <w:tc>
          <w:tcPr>
            <w:tcW w:w="3605" w:type="dxa"/>
          </w:tcPr>
          <w:p w14:paraId="1D20C71F" w14:textId="4AF053D8"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1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Mom Playing with Son.jpg</w:t>
            </w:r>
            <w:r w:rsidR="00AD023D" w:rsidRPr="00AD023D">
              <w:rPr>
                <w:rStyle w:val="preview-header-file-name2"/>
                <w:rFonts w:asciiTheme="majorHAnsi" w:hAnsiTheme="majorHAnsi" w:cs="Helvetica"/>
                <w:noProof/>
                <w:color w:val="3B4045"/>
                <w:sz w:val="16"/>
                <w:szCs w:val="16"/>
              </w:rPr>
              <w:drawing>
                <wp:inline distT="0" distB="0" distL="0" distR="0" wp14:anchorId="00CD5306" wp14:editId="5FF6C094">
                  <wp:extent cx="2095500" cy="1104900"/>
                  <wp:effectExtent l="0" t="0" r="12700" b="1270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2095500" cy="1104900"/>
                          </a:xfrm>
                          <a:prstGeom prst="rect">
                            <a:avLst/>
                          </a:prstGeom>
                        </pic:spPr>
                      </pic:pic>
                    </a:graphicData>
                  </a:graphic>
                </wp:inline>
              </w:drawing>
            </w:r>
          </w:p>
        </w:tc>
        <w:tc>
          <w:tcPr>
            <w:tcW w:w="3913" w:type="dxa"/>
          </w:tcPr>
          <w:p w14:paraId="0D83AB62"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Sus hijos comenzarán a balbucear desde el principio. Asegúrese de CONTESTAR a su comunicación usando oraciones y palabras completas. Ayúdelos a desarrollar sus habilidades del lenguaje y de alfabetización desde temprano en su vida para prepararlos para tener éxito. #SmartTalkAZ</w:t>
            </w:r>
          </w:p>
        </w:tc>
      </w:tr>
      <w:tr w:rsidR="00715CEE" w:rsidRPr="006C2C95" w14:paraId="06B9F93E" w14:textId="77777777" w:rsidTr="00715CEE">
        <w:trPr>
          <w:trHeight w:val="2160"/>
        </w:trPr>
        <w:tc>
          <w:tcPr>
            <w:tcW w:w="3505" w:type="dxa"/>
          </w:tcPr>
          <w:p w14:paraId="6D23D61D" w14:textId="25120E6D"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2 English – At the Park.jpg</w:t>
            </w:r>
            <w:r w:rsidR="00AD023D" w:rsidRPr="00AD023D">
              <w:rPr>
                <w:rStyle w:val="preview-header-file-name2"/>
                <w:rFonts w:asciiTheme="majorHAnsi" w:hAnsiTheme="majorHAnsi" w:cs="Helvetica"/>
                <w:noProof/>
                <w:color w:val="3B4045"/>
                <w:sz w:val="16"/>
                <w:szCs w:val="16"/>
              </w:rPr>
              <w:drawing>
                <wp:inline distT="0" distB="0" distL="0" distR="0" wp14:anchorId="40C02D16" wp14:editId="278E7564">
                  <wp:extent cx="2088515" cy="110109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88515" cy="1101090"/>
                          </a:xfrm>
                          <a:prstGeom prst="rect">
                            <a:avLst/>
                          </a:prstGeom>
                        </pic:spPr>
                      </pic:pic>
                    </a:graphicData>
                  </a:graphic>
                </wp:inline>
              </w:drawing>
            </w:r>
          </w:p>
        </w:tc>
        <w:tc>
          <w:tcPr>
            <w:tcW w:w="3145" w:type="dxa"/>
          </w:tcPr>
          <w:p w14:paraId="12DA0AFA"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Your child will begin to pick up words and use them to describe what they see and want. Make sure you RESPOND to what they tell you with more than a simple “yes” or “no.” Make the conversation a quality conversation. #SmartTalkAZ</w:t>
            </w:r>
          </w:p>
        </w:tc>
        <w:tc>
          <w:tcPr>
            <w:tcW w:w="3605" w:type="dxa"/>
          </w:tcPr>
          <w:p w14:paraId="51E3D6C9" w14:textId="61C8D92F"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2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At the Park.jpg</w:t>
            </w:r>
            <w:r w:rsidR="00AD023D" w:rsidRPr="00AD023D">
              <w:rPr>
                <w:rStyle w:val="preview-header-file-name2"/>
                <w:rFonts w:asciiTheme="majorHAnsi" w:hAnsiTheme="majorHAnsi" w:cs="Helvetica"/>
                <w:noProof/>
                <w:color w:val="3B4045"/>
                <w:sz w:val="16"/>
                <w:szCs w:val="16"/>
              </w:rPr>
              <w:drawing>
                <wp:inline distT="0" distB="0" distL="0" distR="0" wp14:anchorId="7140DDBA" wp14:editId="608719DC">
                  <wp:extent cx="2095500" cy="1104900"/>
                  <wp:effectExtent l="0" t="0" r="12700" b="1270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095500" cy="1104900"/>
                          </a:xfrm>
                          <a:prstGeom prst="rect">
                            <a:avLst/>
                          </a:prstGeom>
                        </pic:spPr>
                      </pic:pic>
                    </a:graphicData>
                  </a:graphic>
                </wp:inline>
              </w:drawing>
            </w:r>
          </w:p>
        </w:tc>
        <w:tc>
          <w:tcPr>
            <w:tcW w:w="3913" w:type="dxa"/>
          </w:tcPr>
          <w:p w14:paraId="2CB3BF2D"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Sus hijos comenzarán a aprender palabras y a usarlas para describir lo que ven y quieren. Asegúrese de que usted les CONTESTA con más que un simple “sí” o “no.” Haga de la conversación una conversación de calidad. #SmartTalkAZ</w:t>
            </w:r>
          </w:p>
        </w:tc>
      </w:tr>
      <w:tr w:rsidR="00715CEE" w:rsidRPr="006C2C95" w14:paraId="3C3DF4E0" w14:textId="77777777" w:rsidTr="00715CEE">
        <w:trPr>
          <w:trHeight w:val="2160"/>
        </w:trPr>
        <w:tc>
          <w:tcPr>
            <w:tcW w:w="3505" w:type="dxa"/>
          </w:tcPr>
          <w:p w14:paraId="279B7579" w14:textId="6B8EF3A7"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3 English – Grandparents with Newborn.jpg</w:t>
            </w:r>
            <w:r w:rsidR="00AD023D" w:rsidRPr="00AD023D">
              <w:rPr>
                <w:rStyle w:val="preview-header-file-name2"/>
                <w:rFonts w:asciiTheme="majorHAnsi" w:hAnsiTheme="majorHAnsi" w:cs="Helvetica"/>
                <w:noProof/>
                <w:color w:val="3B4045"/>
                <w:sz w:val="16"/>
                <w:szCs w:val="16"/>
              </w:rPr>
              <w:drawing>
                <wp:inline distT="0" distB="0" distL="0" distR="0" wp14:anchorId="66263C43" wp14:editId="63E2CB27">
                  <wp:extent cx="2088515" cy="110109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2088515" cy="1101090"/>
                          </a:xfrm>
                          <a:prstGeom prst="rect">
                            <a:avLst/>
                          </a:prstGeom>
                        </pic:spPr>
                      </pic:pic>
                    </a:graphicData>
                  </a:graphic>
                </wp:inline>
              </w:drawing>
            </w:r>
          </w:p>
        </w:tc>
        <w:tc>
          <w:tcPr>
            <w:tcW w:w="3145" w:type="dxa"/>
          </w:tcPr>
          <w:p w14:paraId="11F67468"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Your little one will probably start babbling and cooing from a very young age. RESPOND to them by telling them a story or about something you are looking forward to teaching them about. #SmartTalkAZ</w:t>
            </w:r>
          </w:p>
        </w:tc>
        <w:tc>
          <w:tcPr>
            <w:tcW w:w="3605" w:type="dxa"/>
          </w:tcPr>
          <w:p w14:paraId="36DC7E44" w14:textId="383327F7"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3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Grandparents with Newborn.jpg</w:t>
            </w:r>
            <w:r w:rsidR="00AD023D" w:rsidRPr="00AD023D">
              <w:rPr>
                <w:rStyle w:val="preview-header-file-name2"/>
                <w:rFonts w:asciiTheme="majorHAnsi" w:hAnsiTheme="majorHAnsi" w:cs="Helvetica"/>
                <w:noProof/>
                <w:color w:val="3B4045"/>
                <w:sz w:val="16"/>
                <w:szCs w:val="16"/>
              </w:rPr>
              <w:drawing>
                <wp:inline distT="0" distB="0" distL="0" distR="0" wp14:anchorId="1D90F88A" wp14:editId="5D9B7663">
                  <wp:extent cx="2095500" cy="1104900"/>
                  <wp:effectExtent l="0" t="0" r="12700" b="1270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095500" cy="1104900"/>
                          </a:xfrm>
                          <a:prstGeom prst="rect">
                            <a:avLst/>
                          </a:prstGeom>
                        </pic:spPr>
                      </pic:pic>
                    </a:graphicData>
                  </a:graphic>
                </wp:inline>
              </w:drawing>
            </w:r>
          </w:p>
        </w:tc>
        <w:tc>
          <w:tcPr>
            <w:tcW w:w="3913" w:type="dxa"/>
          </w:tcPr>
          <w:p w14:paraId="43E4D14B"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Sus pequeñitos probablemente comenzarán a balbucear y susurrar desde muy chiquitos. CONTÉSTELES contándoles un cuento o hablando sobre algo que usted espera enseñarles. #SmartTalkAZ</w:t>
            </w:r>
          </w:p>
        </w:tc>
      </w:tr>
      <w:tr w:rsidR="00715CEE" w:rsidRPr="006C2C95" w14:paraId="21A5B73D" w14:textId="77777777" w:rsidTr="00715CEE">
        <w:trPr>
          <w:trHeight w:val="2160"/>
        </w:trPr>
        <w:tc>
          <w:tcPr>
            <w:tcW w:w="3505" w:type="dxa"/>
          </w:tcPr>
          <w:p w14:paraId="2FE80BEB" w14:textId="2413010B" w:rsidR="00715CEE" w:rsidRPr="006C2C95" w:rsidRDefault="00715CEE" w:rsidP="00253AD1">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4 English – Grandparents with Baby.jpg</w:t>
            </w:r>
            <w:r w:rsidRPr="006C2C95">
              <w:rPr>
                <w:rFonts w:asciiTheme="majorHAnsi" w:hAnsiTheme="majorHAnsi"/>
                <w:noProof/>
                <w:sz w:val="16"/>
                <w:szCs w:val="16"/>
              </w:rPr>
              <w:t xml:space="preserve"> </w:t>
            </w:r>
            <w:r w:rsidR="00AD023D" w:rsidRPr="00AD023D">
              <w:rPr>
                <w:rFonts w:asciiTheme="majorHAnsi" w:hAnsiTheme="majorHAnsi"/>
                <w:noProof/>
                <w:sz w:val="16"/>
                <w:szCs w:val="16"/>
              </w:rPr>
              <w:drawing>
                <wp:inline distT="0" distB="0" distL="0" distR="0" wp14:anchorId="081BCF21" wp14:editId="2DE5C715">
                  <wp:extent cx="2088515" cy="110109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088515" cy="1101090"/>
                          </a:xfrm>
                          <a:prstGeom prst="rect">
                            <a:avLst/>
                          </a:prstGeom>
                        </pic:spPr>
                      </pic:pic>
                    </a:graphicData>
                  </a:graphic>
                </wp:inline>
              </w:drawing>
            </w:r>
          </w:p>
        </w:tc>
        <w:tc>
          <w:tcPr>
            <w:tcW w:w="3145" w:type="dxa"/>
          </w:tcPr>
          <w:p w14:paraId="741E0857"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Baby babble is communication! Make sure you and your family RESPOND to your baby by using complete sentences and full words. #SmartTalkAZ </w:t>
            </w:r>
          </w:p>
        </w:tc>
        <w:tc>
          <w:tcPr>
            <w:tcW w:w="3605" w:type="dxa"/>
          </w:tcPr>
          <w:p w14:paraId="3F32E6DE" w14:textId="699BFE8F"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4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Grandparents with Baby.jpg</w:t>
            </w:r>
            <w:r w:rsidRPr="006C2C95">
              <w:rPr>
                <w:rFonts w:asciiTheme="majorHAnsi" w:hAnsiTheme="majorHAnsi"/>
                <w:color w:val="000000"/>
                <w:sz w:val="16"/>
                <w:szCs w:val="16"/>
              </w:rPr>
              <w:br/>
            </w:r>
            <w:r w:rsidR="00B303AE" w:rsidRPr="00B303AE">
              <w:rPr>
                <w:rFonts w:asciiTheme="majorHAnsi" w:hAnsiTheme="majorHAnsi"/>
                <w:noProof/>
                <w:color w:val="000000"/>
                <w:sz w:val="16"/>
                <w:szCs w:val="16"/>
              </w:rPr>
              <w:drawing>
                <wp:inline distT="0" distB="0" distL="0" distR="0" wp14:anchorId="20819821" wp14:editId="26B5FE36">
                  <wp:extent cx="2095500" cy="1104900"/>
                  <wp:effectExtent l="0" t="0" r="12700" b="1270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095500" cy="1104900"/>
                          </a:xfrm>
                          <a:prstGeom prst="rect">
                            <a:avLst/>
                          </a:prstGeom>
                        </pic:spPr>
                      </pic:pic>
                    </a:graphicData>
                  </a:graphic>
                </wp:inline>
              </w:drawing>
            </w:r>
          </w:p>
        </w:tc>
        <w:tc>
          <w:tcPr>
            <w:tcW w:w="3913" w:type="dxa"/>
          </w:tcPr>
          <w:p w14:paraId="1ECFB6D4"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¡El balbuceo de los bebés es comunicación! Asegúrese de que usted y su familia le </w:t>
            </w:r>
            <w:r w:rsidRPr="006C2C95">
              <w:rPr>
                <w:rFonts w:asciiTheme="majorHAnsi" w:hAnsiTheme="majorHAnsi"/>
                <w:color w:val="000000"/>
                <w:sz w:val="16"/>
                <w:szCs w:val="16"/>
              </w:rPr>
              <w:br/>
              <w:t xml:space="preserve">CONTESTEN a su bebé usando oraciones y palabras completas. #SmartTalkAZ </w:t>
            </w:r>
          </w:p>
        </w:tc>
      </w:tr>
      <w:tr w:rsidR="006C2C95" w:rsidRPr="006C2C95" w14:paraId="58F0B97E" w14:textId="77777777" w:rsidTr="006C2C95">
        <w:trPr>
          <w:trHeight w:val="2160"/>
        </w:trPr>
        <w:tc>
          <w:tcPr>
            <w:tcW w:w="3505" w:type="dxa"/>
            <w:tcBorders>
              <w:top w:val="single" w:sz="4" w:space="0" w:color="auto"/>
              <w:left w:val="single" w:sz="4" w:space="0" w:color="auto"/>
              <w:bottom w:val="single" w:sz="4" w:space="0" w:color="auto"/>
              <w:right w:val="single" w:sz="4" w:space="0" w:color="auto"/>
            </w:tcBorders>
          </w:tcPr>
          <w:p w14:paraId="6D7358ED" w14:textId="42CCDB6C" w:rsidR="006C2C95" w:rsidRPr="006C2C95" w:rsidRDefault="006C2C95" w:rsidP="004F125E">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Respond 5 English – Grandparents Playing with Baby.jpg</w:t>
            </w:r>
            <w:r w:rsidR="00B303AE" w:rsidRPr="00B303AE">
              <w:rPr>
                <w:rStyle w:val="preview-header-file-name2"/>
                <w:rFonts w:asciiTheme="majorHAnsi" w:hAnsiTheme="majorHAnsi" w:cs="Helvetica"/>
                <w:noProof/>
                <w:color w:val="3B4045"/>
                <w:sz w:val="16"/>
                <w:szCs w:val="16"/>
              </w:rPr>
              <w:drawing>
                <wp:inline distT="0" distB="0" distL="0" distR="0" wp14:anchorId="480A924E" wp14:editId="589B8C88">
                  <wp:extent cx="2088515" cy="110109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088515" cy="1101090"/>
                          </a:xfrm>
                          <a:prstGeom prst="rect">
                            <a:avLst/>
                          </a:prstGeom>
                        </pic:spPr>
                      </pic:pic>
                    </a:graphicData>
                  </a:graphic>
                </wp:inline>
              </w:drawing>
            </w:r>
          </w:p>
        </w:tc>
        <w:tc>
          <w:tcPr>
            <w:tcW w:w="3145" w:type="dxa"/>
            <w:tcBorders>
              <w:top w:val="single" w:sz="4" w:space="0" w:color="auto"/>
              <w:left w:val="single" w:sz="4" w:space="0" w:color="auto"/>
              <w:bottom w:val="single" w:sz="4" w:space="0" w:color="auto"/>
              <w:right w:val="single" w:sz="4" w:space="0" w:color="auto"/>
            </w:tcBorders>
          </w:tcPr>
          <w:p w14:paraId="7D277E05" w14:textId="77777777" w:rsidR="006C2C95" w:rsidRPr="006C2C95" w:rsidRDefault="006C2C95" w:rsidP="004F125E">
            <w:pPr>
              <w:rPr>
                <w:rFonts w:asciiTheme="majorHAnsi" w:hAnsiTheme="majorHAnsi"/>
                <w:color w:val="000000"/>
                <w:sz w:val="16"/>
                <w:szCs w:val="16"/>
              </w:rPr>
            </w:pPr>
            <w:r w:rsidRPr="006C2C95">
              <w:rPr>
                <w:rFonts w:asciiTheme="majorHAnsi" w:hAnsiTheme="majorHAnsi"/>
                <w:color w:val="000000"/>
                <w:sz w:val="16"/>
                <w:szCs w:val="16"/>
              </w:rPr>
              <w:t>Your baby will laugh and make “coos” and “ahhs.” This means they want to talk to you. RESPOND to them and talk back to them by describing what you are doing that made them want to talk. #SmartTalkAZ</w:t>
            </w:r>
          </w:p>
        </w:tc>
        <w:tc>
          <w:tcPr>
            <w:tcW w:w="3605" w:type="dxa"/>
            <w:tcBorders>
              <w:top w:val="single" w:sz="4" w:space="0" w:color="auto"/>
              <w:left w:val="single" w:sz="4" w:space="0" w:color="auto"/>
              <w:bottom w:val="single" w:sz="4" w:space="0" w:color="auto"/>
              <w:right w:val="single" w:sz="4" w:space="0" w:color="auto"/>
            </w:tcBorders>
          </w:tcPr>
          <w:p w14:paraId="6F1A84D1" w14:textId="1AB76468" w:rsidR="006C2C95" w:rsidRPr="006C2C95" w:rsidRDefault="006C2C95" w:rsidP="004F125E">
            <w:pPr>
              <w:rPr>
                <w:rFonts w:asciiTheme="majorHAnsi" w:hAnsiTheme="majorHAnsi" w:cs="Helvetica"/>
                <w:color w:val="3B4045"/>
                <w:sz w:val="16"/>
                <w:szCs w:val="16"/>
              </w:rPr>
            </w:pPr>
            <w:r w:rsidRPr="006C2C95">
              <w:rPr>
                <w:rStyle w:val="preview-header-file-name2"/>
                <w:rFonts w:asciiTheme="majorHAnsi" w:hAnsiTheme="majorHAnsi" w:cs="Helvetica"/>
                <w:color w:val="3B4045"/>
                <w:sz w:val="16"/>
                <w:szCs w:val="16"/>
              </w:rPr>
              <w:t>Respond 5 Spanish – Grandparents Playing with Baby.jpg</w:t>
            </w:r>
            <w:r w:rsidR="00B303AE" w:rsidRPr="00B303AE">
              <w:rPr>
                <w:rStyle w:val="preview-header-file-name2"/>
                <w:rFonts w:asciiTheme="majorHAnsi" w:hAnsiTheme="majorHAnsi" w:cs="Helvetica"/>
                <w:noProof/>
                <w:color w:val="3B4045"/>
                <w:sz w:val="16"/>
                <w:szCs w:val="16"/>
              </w:rPr>
              <w:drawing>
                <wp:inline distT="0" distB="0" distL="0" distR="0" wp14:anchorId="08939E4F" wp14:editId="222CFCD7">
                  <wp:extent cx="2095500" cy="1104900"/>
                  <wp:effectExtent l="0" t="0" r="12700" b="1270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2095500" cy="1104900"/>
                          </a:xfrm>
                          <a:prstGeom prst="rect">
                            <a:avLst/>
                          </a:prstGeom>
                        </pic:spPr>
                      </pic:pic>
                    </a:graphicData>
                  </a:graphic>
                </wp:inline>
              </w:drawing>
            </w:r>
          </w:p>
        </w:tc>
        <w:tc>
          <w:tcPr>
            <w:tcW w:w="3913" w:type="dxa"/>
            <w:tcBorders>
              <w:top w:val="single" w:sz="4" w:space="0" w:color="auto"/>
              <w:left w:val="single" w:sz="4" w:space="0" w:color="auto"/>
              <w:bottom w:val="single" w:sz="4" w:space="0" w:color="auto"/>
              <w:right w:val="single" w:sz="4" w:space="0" w:color="auto"/>
            </w:tcBorders>
          </w:tcPr>
          <w:p w14:paraId="676641A1" w14:textId="77777777" w:rsidR="006C2C95" w:rsidRPr="006C2C95" w:rsidRDefault="006C2C95" w:rsidP="004F125E">
            <w:pPr>
              <w:rPr>
                <w:rFonts w:asciiTheme="majorHAnsi" w:hAnsiTheme="majorHAnsi"/>
                <w:color w:val="000000"/>
                <w:sz w:val="16"/>
                <w:szCs w:val="16"/>
              </w:rPr>
            </w:pPr>
            <w:r w:rsidRPr="006C2C95">
              <w:rPr>
                <w:rFonts w:asciiTheme="majorHAnsi" w:hAnsiTheme="majorHAnsi"/>
                <w:color w:val="000000"/>
                <w:sz w:val="16"/>
                <w:szCs w:val="16"/>
              </w:rPr>
              <w:t>Sus bebés se reirán, susurrarán y dirán “ahh.” Esto significa que quieren hablar con usted. CONTÉSTELES y hábleles describiendo lo que usted está haciendo que los hizo querer hablar. Recuerde que este es el mejor momento para enriquecer el mundo de nuestros hijos con información nueva, palabras, y gestos. #SmartTalkAZ </w:t>
            </w:r>
          </w:p>
        </w:tc>
      </w:tr>
      <w:tr w:rsidR="00715CEE" w:rsidRPr="006C2C95" w14:paraId="364B883C" w14:textId="77777777" w:rsidTr="00715CEE">
        <w:trPr>
          <w:trHeight w:val="2160"/>
        </w:trPr>
        <w:tc>
          <w:tcPr>
            <w:tcW w:w="3505" w:type="dxa"/>
          </w:tcPr>
          <w:p w14:paraId="26090837" w14:textId="77777777"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lastRenderedPageBreak/>
              <w:t>Respond 6 English – Dishwasher.jpg</w:t>
            </w:r>
            <w:r w:rsidRPr="006C2C95">
              <w:rPr>
                <w:rFonts w:asciiTheme="majorHAnsi" w:hAnsiTheme="majorHAnsi"/>
                <w:color w:val="000000"/>
                <w:sz w:val="16"/>
                <w:szCs w:val="16"/>
              </w:rPr>
              <w:t xml:space="preserve"> </w:t>
            </w:r>
          </w:p>
          <w:p w14:paraId="438CFFF8" w14:textId="0265A54F" w:rsidR="00715CEE" w:rsidRPr="006C2C95" w:rsidRDefault="00B303AE" w:rsidP="0041543C">
            <w:pPr>
              <w:rPr>
                <w:rFonts w:asciiTheme="majorHAnsi" w:hAnsiTheme="majorHAnsi"/>
                <w:color w:val="000000"/>
                <w:sz w:val="16"/>
                <w:szCs w:val="16"/>
              </w:rPr>
            </w:pPr>
            <w:r w:rsidRPr="00B303AE">
              <w:rPr>
                <w:rFonts w:asciiTheme="majorHAnsi" w:hAnsiTheme="majorHAnsi"/>
                <w:noProof/>
                <w:color w:val="000000"/>
                <w:sz w:val="16"/>
                <w:szCs w:val="16"/>
              </w:rPr>
              <w:drawing>
                <wp:inline distT="0" distB="0" distL="0" distR="0" wp14:anchorId="10837EDA" wp14:editId="1FA618B0">
                  <wp:extent cx="2088515" cy="110109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088515" cy="1101090"/>
                          </a:xfrm>
                          <a:prstGeom prst="rect">
                            <a:avLst/>
                          </a:prstGeom>
                        </pic:spPr>
                      </pic:pic>
                    </a:graphicData>
                  </a:graphic>
                </wp:inline>
              </w:drawing>
            </w:r>
          </w:p>
        </w:tc>
        <w:tc>
          <w:tcPr>
            <w:tcW w:w="3145" w:type="dxa"/>
          </w:tcPr>
          <w:p w14:paraId="1344ACB5"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RESPOND to your child if they begin to describe an activity they are doing or helping with. Ask them what they enjoy most about the activity and what you should do next together. Use every moment as an opportunity to have a quality conversation. #SmartTalkAZ</w:t>
            </w:r>
          </w:p>
        </w:tc>
        <w:tc>
          <w:tcPr>
            <w:tcW w:w="3605" w:type="dxa"/>
          </w:tcPr>
          <w:p w14:paraId="4CA2468A" w14:textId="77777777" w:rsidR="00715CEE"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6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Dishwasher.jpg</w:t>
            </w:r>
            <w:r w:rsidRPr="006C2C95">
              <w:rPr>
                <w:rFonts w:asciiTheme="majorHAnsi" w:hAnsiTheme="majorHAnsi"/>
                <w:color w:val="000000"/>
                <w:sz w:val="16"/>
                <w:szCs w:val="16"/>
              </w:rPr>
              <w:t xml:space="preserve"> </w:t>
            </w:r>
          </w:p>
          <w:p w14:paraId="0878EB1C" w14:textId="453576D1" w:rsidR="00F1241B" w:rsidRPr="006C2C95" w:rsidRDefault="00B303AE" w:rsidP="0041543C">
            <w:pPr>
              <w:rPr>
                <w:rFonts w:asciiTheme="majorHAnsi" w:hAnsiTheme="majorHAnsi"/>
                <w:color w:val="000000"/>
                <w:sz w:val="16"/>
                <w:szCs w:val="16"/>
              </w:rPr>
            </w:pPr>
            <w:r w:rsidRPr="00B303AE">
              <w:rPr>
                <w:rFonts w:asciiTheme="majorHAnsi" w:hAnsiTheme="majorHAnsi"/>
                <w:noProof/>
                <w:color w:val="000000"/>
                <w:sz w:val="16"/>
                <w:szCs w:val="16"/>
              </w:rPr>
              <w:drawing>
                <wp:inline distT="0" distB="0" distL="0" distR="0" wp14:anchorId="2F1C0725" wp14:editId="614ADA66">
                  <wp:extent cx="2095500" cy="1104900"/>
                  <wp:effectExtent l="0" t="0" r="12700" b="1270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095500" cy="1104900"/>
                          </a:xfrm>
                          <a:prstGeom prst="rect">
                            <a:avLst/>
                          </a:prstGeom>
                        </pic:spPr>
                      </pic:pic>
                    </a:graphicData>
                  </a:graphic>
                </wp:inline>
              </w:drawing>
            </w:r>
          </w:p>
        </w:tc>
        <w:tc>
          <w:tcPr>
            <w:tcW w:w="3913" w:type="dxa"/>
          </w:tcPr>
          <w:p w14:paraId="21E055E2"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CONTÉSTELES a sus hijos si ellos comienzan a describir una actividad que estén haciendo o con la que estén ayudando. Pregúnteles lo que ellos disfrutan más de la actividad y lo que ustedes deberían hacer juntos después. Aproveche todo momento como una oportunidad para sostener una conversación de calidad. #SmartTalkAZ</w:t>
            </w:r>
          </w:p>
        </w:tc>
      </w:tr>
      <w:tr w:rsidR="00715CEE" w:rsidRPr="006C2C95" w14:paraId="39633FFB" w14:textId="77777777" w:rsidTr="00715CEE">
        <w:trPr>
          <w:trHeight w:val="2160"/>
        </w:trPr>
        <w:tc>
          <w:tcPr>
            <w:tcW w:w="3505" w:type="dxa"/>
          </w:tcPr>
          <w:p w14:paraId="0AB62411" w14:textId="347B5389"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7 English – Hand Clapping Game.jpg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7A407307" wp14:editId="1589BF98">
                  <wp:extent cx="2088515" cy="110109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088515" cy="1101090"/>
                          </a:xfrm>
                          <a:prstGeom prst="rect">
                            <a:avLst/>
                          </a:prstGeom>
                        </pic:spPr>
                      </pic:pic>
                    </a:graphicData>
                  </a:graphic>
                </wp:inline>
              </w:drawing>
            </w:r>
          </w:p>
        </w:tc>
        <w:tc>
          <w:tcPr>
            <w:tcW w:w="3145" w:type="dxa"/>
          </w:tcPr>
          <w:p w14:paraId="0892517B"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Bond with your child through play and conversation. If they ask you to play with them RESPOND by asking what they want to play. These small conversations are meaningful and have an impact on their language development. #SmartTalkAZ</w:t>
            </w:r>
          </w:p>
        </w:tc>
        <w:tc>
          <w:tcPr>
            <w:tcW w:w="3605" w:type="dxa"/>
          </w:tcPr>
          <w:p w14:paraId="704CA316" w14:textId="199C1343"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7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Hand Clapping Game.jpg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139B9F0D" wp14:editId="5431618E">
                  <wp:extent cx="2095500" cy="1104900"/>
                  <wp:effectExtent l="0" t="0" r="12700" b="1270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2095500" cy="1104900"/>
                          </a:xfrm>
                          <a:prstGeom prst="rect">
                            <a:avLst/>
                          </a:prstGeom>
                        </pic:spPr>
                      </pic:pic>
                    </a:graphicData>
                  </a:graphic>
                </wp:inline>
              </w:drawing>
            </w:r>
          </w:p>
        </w:tc>
        <w:tc>
          <w:tcPr>
            <w:tcW w:w="3913" w:type="dxa"/>
          </w:tcPr>
          <w:p w14:paraId="4719872A"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Establezca un vínculo emocional con sus hijos a través del juego y la conversación. Si le piden que juegue con ellos CONTÉSTELES preguntándoles a qué quieren jugar. Estas pequeñas conversaciones son significativas y tienen un impacto en el desarrollo de su lenguaje. #SmartTalkAZ</w:t>
            </w:r>
          </w:p>
        </w:tc>
      </w:tr>
      <w:tr w:rsidR="00715CEE" w:rsidRPr="006C2C95" w14:paraId="542F4063" w14:textId="77777777" w:rsidTr="00715CEE">
        <w:trPr>
          <w:trHeight w:val="2160"/>
        </w:trPr>
        <w:tc>
          <w:tcPr>
            <w:tcW w:w="3505" w:type="dxa"/>
          </w:tcPr>
          <w:p w14:paraId="2F9A6557" w14:textId="64DCEB76"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8 English – Playing Ball with Dad.jpg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0A41F8F1" wp14:editId="1FF7FEAF">
                  <wp:extent cx="2088515" cy="1101090"/>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088515" cy="1101090"/>
                          </a:xfrm>
                          <a:prstGeom prst="rect">
                            <a:avLst/>
                          </a:prstGeom>
                        </pic:spPr>
                      </pic:pic>
                    </a:graphicData>
                  </a:graphic>
                </wp:inline>
              </w:drawing>
            </w:r>
          </w:p>
        </w:tc>
        <w:tc>
          <w:tcPr>
            <w:tcW w:w="3145" w:type="dxa"/>
          </w:tcPr>
          <w:p w14:paraId="512E7653"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Playing outdoors is not only great for physical activity, it can also be used as a learning opportunity. Use this time to RESPOND to questions your child asks or to talk about a sport they are playing. #SmartTalkAZ </w:t>
            </w:r>
          </w:p>
        </w:tc>
        <w:tc>
          <w:tcPr>
            <w:tcW w:w="3605" w:type="dxa"/>
          </w:tcPr>
          <w:p w14:paraId="7E7E1F12" w14:textId="5FC184AD"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8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Playing Ball with Dad.jpg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1E0BC4BB" wp14:editId="4486F248">
                  <wp:extent cx="2095500" cy="1104900"/>
                  <wp:effectExtent l="0" t="0" r="12700" b="1270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095500" cy="1104900"/>
                          </a:xfrm>
                          <a:prstGeom prst="rect">
                            <a:avLst/>
                          </a:prstGeom>
                        </pic:spPr>
                      </pic:pic>
                    </a:graphicData>
                  </a:graphic>
                </wp:inline>
              </w:drawing>
            </w:r>
          </w:p>
        </w:tc>
        <w:tc>
          <w:tcPr>
            <w:tcW w:w="3913" w:type="dxa"/>
          </w:tcPr>
          <w:p w14:paraId="477AFC56"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 xml:space="preserve">Jugar al aire libre no sólo es fantástico para la actividad física, también puede usarse como una oportunidad de aprendizaje. Use ese tiempo para CONTESTAR las preguntas que le hagan sus hijos o para hablar sobre el deporte que estén jugando. #SmartTalkAZ </w:t>
            </w:r>
          </w:p>
        </w:tc>
      </w:tr>
      <w:tr w:rsidR="00715CEE" w:rsidRPr="006C2C95" w14:paraId="39BDB84D" w14:textId="77777777" w:rsidTr="00715CEE">
        <w:trPr>
          <w:trHeight w:val="2160"/>
        </w:trPr>
        <w:tc>
          <w:tcPr>
            <w:tcW w:w="3505" w:type="dxa"/>
          </w:tcPr>
          <w:p w14:paraId="33C60B4E" w14:textId="75FD52F0"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9 English – Playing the Triangle.jpg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1263BE8C" wp14:editId="1791AFFE">
                  <wp:extent cx="2088515" cy="110109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2088515" cy="1101090"/>
                          </a:xfrm>
                          <a:prstGeom prst="rect">
                            <a:avLst/>
                          </a:prstGeom>
                        </pic:spPr>
                      </pic:pic>
                    </a:graphicData>
                  </a:graphic>
                </wp:inline>
              </w:drawing>
            </w:r>
          </w:p>
        </w:tc>
        <w:tc>
          <w:tcPr>
            <w:tcW w:w="3145" w:type="dxa"/>
          </w:tcPr>
          <w:p w14:paraId="4FAC740B"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Music can help with learning in general, but did you know you can use it to help your child’s language development? While playing an instrument, RESPOND to your child’s comments and questions by talking about the sounds and name of the instrument. #SmartTalkAZ</w:t>
            </w:r>
          </w:p>
        </w:tc>
        <w:tc>
          <w:tcPr>
            <w:tcW w:w="3605" w:type="dxa"/>
          </w:tcPr>
          <w:p w14:paraId="25ECB97E" w14:textId="429C1636"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9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Playing the Triangle.jpg</w:t>
            </w:r>
            <w:r w:rsidRPr="006C2C95">
              <w:rPr>
                <w:rFonts w:asciiTheme="majorHAnsi" w:hAnsiTheme="majorHAnsi"/>
                <w:noProof/>
                <w:sz w:val="16"/>
                <w:szCs w:val="16"/>
              </w:rPr>
              <w:t xml:space="preserve"> </w:t>
            </w:r>
            <w:r w:rsidR="00A712B9" w:rsidRPr="00A712B9">
              <w:rPr>
                <w:rFonts w:asciiTheme="majorHAnsi" w:hAnsiTheme="majorHAnsi"/>
                <w:noProof/>
                <w:sz w:val="16"/>
                <w:szCs w:val="16"/>
              </w:rPr>
              <w:drawing>
                <wp:inline distT="0" distB="0" distL="0" distR="0" wp14:anchorId="790CFA51" wp14:editId="01EBFA6D">
                  <wp:extent cx="2095500" cy="1104900"/>
                  <wp:effectExtent l="0" t="0" r="12700" b="1270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095500" cy="1104900"/>
                          </a:xfrm>
                          <a:prstGeom prst="rect">
                            <a:avLst/>
                          </a:prstGeom>
                        </pic:spPr>
                      </pic:pic>
                    </a:graphicData>
                  </a:graphic>
                </wp:inline>
              </w:drawing>
            </w:r>
          </w:p>
        </w:tc>
        <w:tc>
          <w:tcPr>
            <w:tcW w:w="3913" w:type="dxa"/>
          </w:tcPr>
          <w:p w14:paraId="0594D50B"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La música puede ayudar con el aprendizaje en general, ¿pero sabía que usted la puede usar para ayudar con el desarrollo del lenguaje de sus hijos? Mientras tocan un instrumento CONTESTE a los comentarios y las preguntas de sus hijos hablando sobre los sonidos y el nombre del instrumento. #SmartTalkAZ</w:t>
            </w:r>
          </w:p>
        </w:tc>
      </w:tr>
      <w:tr w:rsidR="00715CEE" w:rsidRPr="006C2C95" w14:paraId="525FC995" w14:textId="77777777" w:rsidTr="00715CEE">
        <w:trPr>
          <w:trHeight w:val="2160"/>
        </w:trPr>
        <w:tc>
          <w:tcPr>
            <w:tcW w:w="3505" w:type="dxa"/>
          </w:tcPr>
          <w:p w14:paraId="3DC44C0D" w14:textId="7EFEBE5F" w:rsidR="00715CEE" w:rsidRPr="006C2C95" w:rsidRDefault="00715CEE" w:rsidP="0005339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Respond 10 English – Drawing Together.jpg</w:t>
            </w:r>
            <w:r w:rsidR="00A712B9" w:rsidRPr="00A712B9">
              <w:rPr>
                <w:rFonts w:asciiTheme="majorHAnsi" w:hAnsiTheme="majorHAnsi"/>
                <w:noProof/>
                <w:color w:val="000000"/>
                <w:sz w:val="16"/>
                <w:szCs w:val="16"/>
              </w:rPr>
              <w:drawing>
                <wp:inline distT="0" distB="0" distL="0" distR="0" wp14:anchorId="56C4DBF7" wp14:editId="59376659">
                  <wp:extent cx="2088515" cy="110109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088515" cy="1101090"/>
                          </a:xfrm>
                          <a:prstGeom prst="rect">
                            <a:avLst/>
                          </a:prstGeom>
                        </pic:spPr>
                      </pic:pic>
                    </a:graphicData>
                  </a:graphic>
                </wp:inline>
              </w:drawing>
            </w:r>
          </w:p>
        </w:tc>
        <w:tc>
          <w:tcPr>
            <w:tcW w:w="3145" w:type="dxa"/>
          </w:tcPr>
          <w:p w14:paraId="2EA65216"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If your child is busy doing an activity, use it as an opportunity to engage with them. Ask them what they are doing and if it would be OK for you to join them. For example, if they ask you to draw with them, RESPOND by asking what color they would like you to use. #SmartTalkAZ</w:t>
            </w:r>
          </w:p>
        </w:tc>
        <w:tc>
          <w:tcPr>
            <w:tcW w:w="3605" w:type="dxa"/>
          </w:tcPr>
          <w:p w14:paraId="3DA7D4C8" w14:textId="5C5CA333" w:rsidR="00715CEE" w:rsidRPr="006C2C95" w:rsidRDefault="00715CEE" w:rsidP="0041543C">
            <w:pPr>
              <w:rPr>
                <w:rFonts w:asciiTheme="majorHAnsi" w:hAnsiTheme="majorHAnsi"/>
                <w:color w:val="000000"/>
                <w:sz w:val="16"/>
                <w:szCs w:val="16"/>
              </w:rPr>
            </w:pPr>
            <w:r w:rsidRPr="006C2C95">
              <w:rPr>
                <w:rStyle w:val="preview-header-file-name2"/>
                <w:rFonts w:asciiTheme="majorHAnsi" w:hAnsiTheme="majorHAnsi" w:cs="Helvetica"/>
                <w:color w:val="3B4045"/>
                <w:sz w:val="16"/>
                <w:szCs w:val="16"/>
              </w:rPr>
              <w:t xml:space="preserve">Respond 10 </w:t>
            </w:r>
            <w:r w:rsidR="006C2C95" w:rsidRPr="006C2C95">
              <w:rPr>
                <w:rStyle w:val="preview-header-file-name2"/>
                <w:rFonts w:asciiTheme="majorHAnsi" w:hAnsiTheme="majorHAnsi" w:cs="Helvetica"/>
                <w:color w:val="3B4045"/>
                <w:sz w:val="16"/>
                <w:szCs w:val="16"/>
              </w:rPr>
              <w:t xml:space="preserve">Spanish </w:t>
            </w:r>
            <w:r w:rsidRPr="006C2C95">
              <w:rPr>
                <w:rStyle w:val="preview-header-file-name2"/>
                <w:rFonts w:asciiTheme="majorHAnsi" w:hAnsiTheme="majorHAnsi" w:cs="Helvetica"/>
                <w:color w:val="3B4045"/>
                <w:sz w:val="16"/>
                <w:szCs w:val="16"/>
              </w:rPr>
              <w:t>– Drawing Together.jpg</w:t>
            </w:r>
            <w:r w:rsidR="00A712B9" w:rsidRPr="00A712B9">
              <w:rPr>
                <w:rStyle w:val="preview-header-file-name2"/>
                <w:rFonts w:asciiTheme="majorHAnsi" w:hAnsiTheme="majorHAnsi" w:cs="Helvetica"/>
                <w:noProof/>
                <w:color w:val="3B4045"/>
                <w:sz w:val="16"/>
                <w:szCs w:val="16"/>
              </w:rPr>
              <w:drawing>
                <wp:inline distT="0" distB="0" distL="0" distR="0" wp14:anchorId="68EDB3CA" wp14:editId="02174B8A">
                  <wp:extent cx="2095500" cy="1104900"/>
                  <wp:effectExtent l="0" t="0" r="12700" b="1270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095500" cy="1104900"/>
                          </a:xfrm>
                          <a:prstGeom prst="rect">
                            <a:avLst/>
                          </a:prstGeom>
                        </pic:spPr>
                      </pic:pic>
                    </a:graphicData>
                  </a:graphic>
                </wp:inline>
              </w:drawing>
            </w:r>
          </w:p>
        </w:tc>
        <w:tc>
          <w:tcPr>
            <w:tcW w:w="3913" w:type="dxa"/>
          </w:tcPr>
          <w:p w14:paraId="6A9ADEBC" w14:textId="77777777" w:rsidR="00715CEE" w:rsidRPr="006C2C95" w:rsidRDefault="00715CEE" w:rsidP="0041543C">
            <w:pPr>
              <w:rPr>
                <w:rFonts w:asciiTheme="majorHAnsi" w:hAnsiTheme="majorHAnsi"/>
                <w:color w:val="000000"/>
                <w:sz w:val="16"/>
                <w:szCs w:val="16"/>
              </w:rPr>
            </w:pPr>
            <w:r w:rsidRPr="006C2C95">
              <w:rPr>
                <w:rFonts w:asciiTheme="majorHAnsi" w:hAnsiTheme="majorHAnsi"/>
                <w:color w:val="000000"/>
                <w:sz w:val="16"/>
                <w:szCs w:val="16"/>
              </w:rPr>
              <w:t>Si sus hijos están ocupados haciendo una actividad, aproveche eso como una oportunidad para interactuar con ellos. Pregúnteles lo que están haciendo y si estaría bien que usted se les una. Por ejemplo, si le piden que dibujen con ellos, CONTÉSTELES preguntando qué color quieren que usted use. #SmartTalkAZ</w:t>
            </w:r>
          </w:p>
        </w:tc>
      </w:tr>
    </w:tbl>
    <w:p w14:paraId="3FC53990" w14:textId="77777777" w:rsidR="003C6CDB" w:rsidRPr="006C2C95" w:rsidRDefault="003C6CDB">
      <w:pPr>
        <w:rPr>
          <w:rFonts w:asciiTheme="majorHAnsi" w:hAnsiTheme="majorHAnsi"/>
          <w:sz w:val="16"/>
          <w:szCs w:val="16"/>
        </w:rPr>
      </w:pPr>
    </w:p>
    <w:sectPr w:rsidR="003C6CDB" w:rsidRPr="006C2C95" w:rsidSect="00E811C5">
      <w:pgSz w:w="20160" w:h="12240" w:orient="landscape" w:code="5"/>
      <w:pgMar w:top="720" w:right="1440" w:bottom="360" w:left="28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3FE893" w14:textId="77777777" w:rsidR="00FD0276" w:rsidRDefault="00FD0276" w:rsidP="00FD0276">
      <w:pPr>
        <w:spacing w:after="0" w:line="240" w:lineRule="auto"/>
      </w:pPr>
      <w:r>
        <w:separator/>
      </w:r>
    </w:p>
  </w:endnote>
  <w:endnote w:type="continuationSeparator" w:id="0">
    <w:p w14:paraId="36028873" w14:textId="77777777" w:rsidR="00FD0276" w:rsidRDefault="00FD0276" w:rsidP="00FD02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Calibri (Body)">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4C81DC" w14:textId="77777777" w:rsidR="00FD0276" w:rsidRDefault="00FD0276" w:rsidP="00FD0276">
      <w:pPr>
        <w:spacing w:after="0" w:line="240" w:lineRule="auto"/>
      </w:pPr>
      <w:r>
        <w:separator/>
      </w:r>
    </w:p>
  </w:footnote>
  <w:footnote w:type="continuationSeparator" w:id="0">
    <w:p w14:paraId="163A0287" w14:textId="77777777" w:rsidR="00FD0276" w:rsidRDefault="00FD0276" w:rsidP="00FD027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0FA6"/>
    <w:rsid w:val="00015818"/>
    <w:rsid w:val="0005339C"/>
    <w:rsid w:val="00060160"/>
    <w:rsid w:val="00064B03"/>
    <w:rsid w:val="000A1162"/>
    <w:rsid w:val="000B0962"/>
    <w:rsid w:val="000F529F"/>
    <w:rsid w:val="00136F46"/>
    <w:rsid w:val="00253AD1"/>
    <w:rsid w:val="002D6B50"/>
    <w:rsid w:val="002F0E73"/>
    <w:rsid w:val="00332ACC"/>
    <w:rsid w:val="00382A40"/>
    <w:rsid w:val="003B25DB"/>
    <w:rsid w:val="003C6CDB"/>
    <w:rsid w:val="003E4015"/>
    <w:rsid w:val="0040710F"/>
    <w:rsid w:val="0041543C"/>
    <w:rsid w:val="00473F75"/>
    <w:rsid w:val="00483563"/>
    <w:rsid w:val="004978EA"/>
    <w:rsid w:val="004A47BB"/>
    <w:rsid w:val="004E77E3"/>
    <w:rsid w:val="005A207D"/>
    <w:rsid w:val="005A6349"/>
    <w:rsid w:val="005B2410"/>
    <w:rsid w:val="005E21B6"/>
    <w:rsid w:val="00611964"/>
    <w:rsid w:val="006900B3"/>
    <w:rsid w:val="006A0DA5"/>
    <w:rsid w:val="006C2C95"/>
    <w:rsid w:val="006C5A17"/>
    <w:rsid w:val="00715CEE"/>
    <w:rsid w:val="00726D28"/>
    <w:rsid w:val="007A7C58"/>
    <w:rsid w:val="007F1D2A"/>
    <w:rsid w:val="00823644"/>
    <w:rsid w:val="0084346E"/>
    <w:rsid w:val="00865765"/>
    <w:rsid w:val="008B1B99"/>
    <w:rsid w:val="008D7846"/>
    <w:rsid w:val="009A0FA6"/>
    <w:rsid w:val="009A7DA1"/>
    <w:rsid w:val="009B7EA7"/>
    <w:rsid w:val="009C7F60"/>
    <w:rsid w:val="009F11A9"/>
    <w:rsid w:val="00A27548"/>
    <w:rsid w:val="00A464A8"/>
    <w:rsid w:val="00A5332B"/>
    <w:rsid w:val="00A712B9"/>
    <w:rsid w:val="00AD023D"/>
    <w:rsid w:val="00AF09F2"/>
    <w:rsid w:val="00AF1028"/>
    <w:rsid w:val="00AF5BD4"/>
    <w:rsid w:val="00B128D4"/>
    <w:rsid w:val="00B303AE"/>
    <w:rsid w:val="00B83778"/>
    <w:rsid w:val="00BC45F2"/>
    <w:rsid w:val="00BD0503"/>
    <w:rsid w:val="00C019BC"/>
    <w:rsid w:val="00C35AA5"/>
    <w:rsid w:val="00C368AC"/>
    <w:rsid w:val="00C4558E"/>
    <w:rsid w:val="00C629D0"/>
    <w:rsid w:val="00D6418A"/>
    <w:rsid w:val="00D70AAD"/>
    <w:rsid w:val="00D8300A"/>
    <w:rsid w:val="00DF356D"/>
    <w:rsid w:val="00E2445A"/>
    <w:rsid w:val="00E24FA7"/>
    <w:rsid w:val="00E811C5"/>
    <w:rsid w:val="00E95F86"/>
    <w:rsid w:val="00EA41B2"/>
    <w:rsid w:val="00EC578D"/>
    <w:rsid w:val="00F1241B"/>
    <w:rsid w:val="00F549AD"/>
    <w:rsid w:val="00F5670C"/>
    <w:rsid w:val="00F83CAF"/>
    <w:rsid w:val="00F84603"/>
    <w:rsid w:val="00F86793"/>
    <w:rsid w:val="00FD02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D7974"/>
  <w15:chartTrackingRefBased/>
  <w15:docId w15:val="{825C063F-8A94-44E9-A4A0-ECE755645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review-header-file-name2">
    <w:name w:val="preview-header-file-name2"/>
    <w:basedOn w:val="DefaultParagraphFont"/>
    <w:rsid w:val="0041543C"/>
    <w:rPr>
      <w:sz w:val="21"/>
      <w:szCs w:val="21"/>
    </w:rPr>
  </w:style>
  <w:style w:type="paragraph" w:styleId="DocumentMap">
    <w:name w:val="Document Map"/>
    <w:basedOn w:val="Normal"/>
    <w:link w:val="DocumentMapChar"/>
    <w:uiPriority w:val="99"/>
    <w:semiHidden/>
    <w:unhideWhenUsed/>
    <w:rsid w:val="00D70AAD"/>
    <w:pPr>
      <w:spacing w:after="0"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D70AAD"/>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726D28"/>
    <w:rPr>
      <w:sz w:val="16"/>
      <w:szCs w:val="16"/>
    </w:rPr>
  </w:style>
  <w:style w:type="paragraph" w:styleId="CommentText">
    <w:name w:val="annotation text"/>
    <w:basedOn w:val="Normal"/>
    <w:link w:val="CommentTextChar"/>
    <w:uiPriority w:val="99"/>
    <w:semiHidden/>
    <w:unhideWhenUsed/>
    <w:rsid w:val="00726D28"/>
    <w:pPr>
      <w:spacing w:line="240" w:lineRule="auto"/>
    </w:pPr>
    <w:rPr>
      <w:sz w:val="20"/>
      <w:szCs w:val="20"/>
    </w:rPr>
  </w:style>
  <w:style w:type="character" w:customStyle="1" w:styleId="CommentTextChar">
    <w:name w:val="Comment Text Char"/>
    <w:basedOn w:val="DefaultParagraphFont"/>
    <w:link w:val="CommentText"/>
    <w:uiPriority w:val="99"/>
    <w:semiHidden/>
    <w:rsid w:val="00726D28"/>
    <w:rPr>
      <w:sz w:val="20"/>
      <w:szCs w:val="20"/>
    </w:rPr>
  </w:style>
  <w:style w:type="paragraph" w:styleId="CommentSubject">
    <w:name w:val="annotation subject"/>
    <w:basedOn w:val="CommentText"/>
    <w:next w:val="CommentText"/>
    <w:link w:val="CommentSubjectChar"/>
    <w:uiPriority w:val="99"/>
    <w:semiHidden/>
    <w:unhideWhenUsed/>
    <w:rsid w:val="00726D28"/>
    <w:rPr>
      <w:b/>
      <w:bCs/>
    </w:rPr>
  </w:style>
  <w:style w:type="character" w:customStyle="1" w:styleId="CommentSubjectChar">
    <w:name w:val="Comment Subject Char"/>
    <w:basedOn w:val="CommentTextChar"/>
    <w:link w:val="CommentSubject"/>
    <w:uiPriority w:val="99"/>
    <w:semiHidden/>
    <w:rsid w:val="00726D28"/>
    <w:rPr>
      <w:b/>
      <w:bCs/>
      <w:sz w:val="20"/>
      <w:szCs w:val="20"/>
    </w:rPr>
  </w:style>
  <w:style w:type="paragraph" w:styleId="BalloonText">
    <w:name w:val="Balloon Text"/>
    <w:basedOn w:val="Normal"/>
    <w:link w:val="BalloonTextChar"/>
    <w:uiPriority w:val="99"/>
    <w:semiHidden/>
    <w:unhideWhenUsed/>
    <w:rsid w:val="00726D2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26D28"/>
    <w:rPr>
      <w:rFonts w:ascii="Segoe UI" w:hAnsi="Segoe UI" w:cs="Segoe UI"/>
      <w:sz w:val="18"/>
      <w:szCs w:val="18"/>
    </w:rPr>
  </w:style>
  <w:style w:type="paragraph" w:styleId="Header">
    <w:name w:val="header"/>
    <w:basedOn w:val="Normal"/>
    <w:link w:val="HeaderChar"/>
    <w:uiPriority w:val="99"/>
    <w:unhideWhenUsed/>
    <w:rsid w:val="00FD02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0276"/>
  </w:style>
  <w:style w:type="paragraph" w:styleId="Footer">
    <w:name w:val="footer"/>
    <w:basedOn w:val="Normal"/>
    <w:link w:val="FooterChar"/>
    <w:uiPriority w:val="99"/>
    <w:unhideWhenUsed/>
    <w:rsid w:val="00FD0276"/>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02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711813">
      <w:bodyDiv w:val="1"/>
      <w:marLeft w:val="0"/>
      <w:marRight w:val="0"/>
      <w:marTop w:val="0"/>
      <w:marBottom w:val="0"/>
      <w:divBdr>
        <w:top w:val="none" w:sz="0" w:space="0" w:color="auto"/>
        <w:left w:val="none" w:sz="0" w:space="0" w:color="auto"/>
        <w:bottom w:val="none" w:sz="0" w:space="0" w:color="auto"/>
        <w:right w:val="none" w:sz="0" w:space="0" w:color="auto"/>
      </w:divBdr>
    </w:div>
    <w:div w:id="1583249324">
      <w:bodyDiv w:val="1"/>
      <w:marLeft w:val="0"/>
      <w:marRight w:val="0"/>
      <w:marTop w:val="0"/>
      <w:marBottom w:val="0"/>
      <w:divBdr>
        <w:top w:val="none" w:sz="0" w:space="0" w:color="auto"/>
        <w:left w:val="none" w:sz="0" w:space="0" w:color="auto"/>
        <w:bottom w:val="none" w:sz="0" w:space="0" w:color="auto"/>
        <w:right w:val="none" w:sz="0" w:space="0" w:color="auto"/>
      </w:divBdr>
    </w:div>
    <w:div w:id="1794866888">
      <w:bodyDiv w:val="1"/>
      <w:marLeft w:val="0"/>
      <w:marRight w:val="0"/>
      <w:marTop w:val="0"/>
      <w:marBottom w:val="0"/>
      <w:divBdr>
        <w:top w:val="none" w:sz="0" w:space="0" w:color="auto"/>
        <w:left w:val="none" w:sz="0" w:space="0" w:color="auto"/>
        <w:bottom w:val="none" w:sz="0" w:space="0" w:color="auto"/>
        <w:right w:val="none" w:sz="0" w:space="0" w:color="auto"/>
      </w:divBdr>
    </w:div>
    <w:div w:id="2112578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tiff"/><Relationship Id="rId21" Type="http://schemas.openxmlformats.org/officeDocument/2006/relationships/image" Target="media/image16.tiff"/><Relationship Id="rId42" Type="http://schemas.openxmlformats.org/officeDocument/2006/relationships/image" Target="media/image37.tiff"/><Relationship Id="rId47" Type="http://schemas.openxmlformats.org/officeDocument/2006/relationships/image" Target="media/image42.tiff"/><Relationship Id="rId63" Type="http://schemas.openxmlformats.org/officeDocument/2006/relationships/image" Target="media/image58.tiff"/><Relationship Id="rId68" Type="http://schemas.openxmlformats.org/officeDocument/2006/relationships/image" Target="media/image63.tiff"/><Relationship Id="rId84" Type="http://schemas.openxmlformats.org/officeDocument/2006/relationships/image" Target="media/image79.tiff"/><Relationship Id="rId89" Type="http://schemas.openxmlformats.org/officeDocument/2006/relationships/image" Target="media/image84.tiff"/><Relationship Id="rId112" Type="http://schemas.openxmlformats.org/officeDocument/2006/relationships/image" Target="media/image107.tiff"/><Relationship Id="rId16" Type="http://schemas.openxmlformats.org/officeDocument/2006/relationships/image" Target="media/image11.tiff"/><Relationship Id="rId107" Type="http://schemas.openxmlformats.org/officeDocument/2006/relationships/image" Target="media/image102.tiff"/><Relationship Id="rId11" Type="http://schemas.openxmlformats.org/officeDocument/2006/relationships/image" Target="media/image6.tiff"/><Relationship Id="rId24" Type="http://schemas.openxmlformats.org/officeDocument/2006/relationships/image" Target="media/image19.tiff"/><Relationship Id="rId32" Type="http://schemas.openxmlformats.org/officeDocument/2006/relationships/image" Target="media/image27.tiff"/><Relationship Id="rId37" Type="http://schemas.openxmlformats.org/officeDocument/2006/relationships/image" Target="media/image32.tiff"/><Relationship Id="rId40" Type="http://schemas.openxmlformats.org/officeDocument/2006/relationships/image" Target="media/image35.tiff"/><Relationship Id="rId45" Type="http://schemas.openxmlformats.org/officeDocument/2006/relationships/image" Target="media/image40.tiff"/><Relationship Id="rId53" Type="http://schemas.openxmlformats.org/officeDocument/2006/relationships/image" Target="media/image48.tiff"/><Relationship Id="rId58" Type="http://schemas.openxmlformats.org/officeDocument/2006/relationships/image" Target="media/image53.tiff"/><Relationship Id="rId66" Type="http://schemas.openxmlformats.org/officeDocument/2006/relationships/image" Target="media/image61.tiff"/><Relationship Id="rId74" Type="http://schemas.openxmlformats.org/officeDocument/2006/relationships/image" Target="media/image69.tiff"/><Relationship Id="rId79" Type="http://schemas.openxmlformats.org/officeDocument/2006/relationships/image" Target="media/image74.tiff"/><Relationship Id="rId87" Type="http://schemas.openxmlformats.org/officeDocument/2006/relationships/image" Target="media/image82.tiff"/><Relationship Id="rId102" Type="http://schemas.openxmlformats.org/officeDocument/2006/relationships/image" Target="media/image97.tiff"/><Relationship Id="rId110" Type="http://schemas.openxmlformats.org/officeDocument/2006/relationships/image" Target="media/image105.tiff"/><Relationship Id="rId115"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56.tiff"/><Relationship Id="rId82" Type="http://schemas.openxmlformats.org/officeDocument/2006/relationships/image" Target="media/image77.tiff"/><Relationship Id="rId90" Type="http://schemas.openxmlformats.org/officeDocument/2006/relationships/image" Target="media/image85.tiff"/><Relationship Id="rId95" Type="http://schemas.openxmlformats.org/officeDocument/2006/relationships/image" Target="media/image90.tiff"/><Relationship Id="rId19" Type="http://schemas.openxmlformats.org/officeDocument/2006/relationships/image" Target="media/image14.tiff"/><Relationship Id="rId14" Type="http://schemas.openxmlformats.org/officeDocument/2006/relationships/image" Target="media/image9.tiff"/><Relationship Id="rId22" Type="http://schemas.openxmlformats.org/officeDocument/2006/relationships/image" Target="media/image17.tiff"/><Relationship Id="rId27" Type="http://schemas.openxmlformats.org/officeDocument/2006/relationships/image" Target="media/image22.png"/><Relationship Id="rId30" Type="http://schemas.openxmlformats.org/officeDocument/2006/relationships/image" Target="media/image25.tiff"/><Relationship Id="rId35" Type="http://schemas.openxmlformats.org/officeDocument/2006/relationships/image" Target="media/image30.tiff"/><Relationship Id="rId43" Type="http://schemas.openxmlformats.org/officeDocument/2006/relationships/image" Target="media/image38.tiff"/><Relationship Id="rId48" Type="http://schemas.openxmlformats.org/officeDocument/2006/relationships/image" Target="media/image43.png"/><Relationship Id="rId56" Type="http://schemas.openxmlformats.org/officeDocument/2006/relationships/image" Target="media/image51.tiff"/><Relationship Id="rId64" Type="http://schemas.openxmlformats.org/officeDocument/2006/relationships/image" Target="media/image59.tiff"/><Relationship Id="rId69" Type="http://schemas.openxmlformats.org/officeDocument/2006/relationships/image" Target="media/image64.tiff"/><Relationship Id="rId77" Type="http://schemas.openxmlformats.org/officeDocument/2006/relationships/image" Target="media/image72.tiff"/><Relationship Id="rId100" Type="http://schemas.openxmlformats.org/officeDocument/2006/relationships/image" Target="media/image95.tiff"/><Relationship Id="rId105" Type="http://schemas.openxmlformats.org/officeDocument/2006/relationships/image" Target="media/image100.tiff"/><Relationship Id="rId113" Type="http://schemas.openxmlformats.org/officeDocument/2006/relationships/image" Target="media/image108.tiff"/><Relationship Id="rId8" Type="http://schemas.openxmlformats.org/officeDocument/2006/relationships/image" Target="media/image3.tiff"/><Relationship Id="rId51" Type="http://schemas.openxmlformats.org/officeDocument/2006/relationships/image" Target="media/image46.tiff"/><Relationship Id="rId72" Type="http://schemas.openxmlformats.org/officeDocument/2006/relationships/image" Target="media/image67.tiff"/><Relationship Id="rId80" Type="http://schemas.openxmlformats.org/officeDocument/2006/relationships/image" Target="media/image75.tiff"/><Relationship Id="rId85" Type="http://schemas.openxmlformats.org/officeDocument/2006/relationships/image" Target="media/image80.tiff"/><Relationship Id="rId93" Type="http://schemas.openxmlformats.org/officeDocument/2006/relationships/image" Target="media/image88.tiff"/><Relationship Id="rId98" Type="http://schemas.openxmlformats.org/officeDocument/2006/relationships/image" Target="media/image93.tiff"/><Relationship Id="rId3" Type="http://schemas.openxmlformats.org/officeDocument/2006/relationships/webSettings" Target="webSettings.xml"/><Relationship Id="rId12" Type="http://schemas.openxmlformats.org/officeDocument/2006/relationships/image" Target="media/image7.tiff"/><Relationship Id="rId17" Type="http://schemas.openxmlformats.org/officeDocument/2006/relationships/image" Target="media/image12.tiff"/><Relationship Id="rId25" Type="http://schemas.openxmlformats.org/officeDocument/2006/relationships/image" Target="media/image20.tiff"/><Relationship Id="rId33" Type="http://schemas.openxmlformats.org/officeDocument/2006/relationships/image" Target="media/image28.tiff"/><Relationship Id="rId38" Type="http://schemas.openxmlformats.org/officeDocument/2006/relationships/image" Target="media/image33.tiff"/><Relationship Id="rId46" Type="http://schemas.openxmlformats.org/officeDocument/2006/relationships/image" Target="media/image41.tiff"/><Relationship Id="rId59" Type="http://schemas.openxmlformats.org/officeDocument/2006/relationships/image" Target="media/image54.tiff"/><Relationship Id="rId67" Type="http://schemas.openxmlformats.org/officeDocument/2006/relationships/image" Target="media/image62.tiff"/><Relationship Id="rId103" Type="http://schemas.openxmlformats.org/officeDocument/2006/relationships/image" Target="media/image98.tiff"/><Relationship Id="rId108" Type="http://schemas.openxmlformats.org/officeDocument/2006/relationships/image" Target="media/image103.tiff"/><Relationship Id="rId116" Type="http://schemas.openxmlformats.org/officeDocument/2006/relationships/theme" Target="theme/theme1.xml"/><Relationship Id="rId20" Type="http://schemas.openxmlformats.org/officeDocument/2006/relationships/image" Target="media/image15.tiff"/><Relationship Id="rId41" Type="http://schemas.openxmlformats.org/officeDocument/2006/relationships/image" Target="media/image36.tiff"/><Relationship Id="rId54" Type="http://schemas.openxmlformats.org/officeDocument/2006/relationships/image" Target="media/image49.tiff"/><Relationship Id="rId62" Type="http://schemas.openxmlformats.org/officeDocument/2006/relationships/image" Target="media/image57.tiff"/><Relationship Id="rId70" Type="http://schemas.openxmlformats.org/officeDocument/2006/relationships/image" Target="media/image65.tiff"/><Relationship Id="rId75" Type="http://schemas.openxmlformats.org/officeDocument/2006/relationships/image" Target="media/image70.tiff"/><Relationship Id="rId83" Type="http://schemas.openxmlformats.org/officeDocument/2006/relationships/image" Target="media/image78.tiff"/><Relationship Id="rId88" Type="http://schemas.openxmlformats.org/officeDocument/2006/relationships/image" Target="media/image83.tiff"/><Relationship Id="rId91" Type="http://schemas.openxmlformats.org/officeDocument/2006/relationships/image" Target="media/image86.tiff"/><Relationship Id="rId96" Type="http://schemas.openxmlformats.org/officeDocument/2006/relationships/image" Target="media/image91.tiff"/><Relationship Id="rId111" Type="http://schemas.openxmlformats.org/officeDocument/2006/relationships/image" Target="media/image106.tiff"/><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tiff"/><Relationship Id="rId23" Type="http://schemas.openxmlformats.org/officeDocument/2006/relationships/image" Target="media/image18.tiff"/><Relationship Id="rId28" Type="http://schemas.openxmlformats.org/officeDocument/2006/relationships/image" Target="media/image23.tiff"/><Relationship Id="rId36" Type="http://schemas.openxmlformats.org/officeDocument/2006/relationships/image" Target="media/image31.tiff"/><Relationship Id="rId49" Type="http://schemas.openxmlformats.org/officeDocument/2006/relationships/image" Target="media/image44.tiff"/><Relationship Id="rId57" Type="http://schemas.openxmlformats.org/officeDocument/2006/relationships/image" Target="media/image52.tiff"/><Relationship Id="rId106" Type="http://schemas.openxmlformats.org/officeDocument/2006/relationships/image" Target="media/image101.tiff"/><Relationship Id="rId114" Type="http://schemas.openxmlformats.org/officeDocument/2006/relationships/image" Target="media/image109.tiff"/><Relationship Id="rId10" Type="http://schemas.openxmlformats.org/officeDocument/2006/relationships/image" Target="media/image5.tiff"/><Relationship Id="rId31" Type="http://schemas.openxmlformats.org/officeDocument/2006/relationships/image" Target="media/image26.tiff"/><Relationship Id="rId44" Type="http://schemas.openxmlformats.org/officeDocument/2006/relationships/image" Target="media/image39.tiff"/><Relationship Id="rId52" Type="http://schemas.openxmlformats.org/officeDocument/2006/relationships/image" Target="media/image47.tiff"/><Relationship Id="rId60" Type="http://schemas.openxmlformats.org/officeDocument/2006/relationships/image" Target="media/image55.tiff"/><Relationship Id="rId65" Type="http://schemas.openxmlformats.org/officeDocument/2006/relationships/image" Target="media/image60.tiff"/><Relationship Id="rId73" Type="http://schemas.openxmlformats.org/officeDocument/2006/relationships/image" Target="media/image68.png"/><Relationship Id="rId78" Type="http://schemas.openxmlformats.org/officeDocument/2006/relationships/image" Target="media/image73.tiff"/><Relationship Id="rId81" Type="http://schemas.openxmlformats.org/officeDocument/2006/relationships/image" Target="media/image76.tiff"/><Relationship Id="rId86" Type="http://schemas.openxmlformats.org/officeDocument/2006/relationships/image" Target="media/image81.tiff"/><Relationship Id="rId94" Type="http://schemas.openxmlformats.org/officeDocument/2006/relationships/image" Target="media/image89.png"/><Relationship Id="rId99" Type="http://schemas.openxmlformats.org/officeDocument/2006/relationships/image" Target="media/image94.tiff"/><Relationship Id="rId101" Type="http://schemas.openxmlformats.org/officeDocument/2006/relationships/image" Target="media/image96.tiff"/><Relationship Id="rId4" Type="http://schemas.openxmlformats.org/officeDocument/2006/relationships/footnotes" Target="footnotes.xml"/><Relationship Id="rId9" Type="http://schemas.openxmlformats.org/officeDocument/2006/relationships/image" Target="media/image4.tiff"/><Relationship Id="rId13" Type="http://schemas.openxmlformats.org/officeDocument/2006/relationships/image" Target="media/image8.tiff"/><Relationship Id="rId18" Type="http://schemas.openxmlformats.org/officeDocument/2006/relationships/image" Target="media/image13.tiff"/><Relationship Id="rId39" Type="http://schemas.openxmlformats.org/officeDocument/2006/relationships/image" Target="media/image34.tiff"/><Relationship Id="rId109" Type="http://schemas.openxmlformats.org/officeDocument/2006/relationships/image" Target="media/image104.tiff"/><Relationship Id="rId34" Type="http://schemas.openxmlformats.org/officeDocument/2006/relationships/image" Target="media/image29.tiff"/><Relationship Id="rId50" Type="http://schemas.openxmlformats.org/officeDocument/2006/relationships/image" Target="media/image45.tiff"/><Relationship Id="rId55" Type="http://schemas.openxmlformats.org/officeDocument/2006/relationships/image" Target="media/image50.tiff"/><Relationship Id="rId76" Type="http://schemas.openxmlformats.org/officeDocument/2006/relationships/image" Target="media/image71.tiff"/><Relationship Id="rId97" Type="http://schemas.openxmlformats.org/officeDocument/2006/relationships/image" Target="media/image92.tiff"/><Relationship Id="rId104" Type="http://schemas.openxmlformats.org/officeDocument/2006/relationships/image" Target="media/image99.tiff"/><Relationship Id="rId7" Type="http://schemas.openxmlformats.org/officeDocument/2006/relationships/image" Target="media/image2.tiff"/><Relationship Id="rId71" Type="http://schemas.openxmlformats.org/officeDocument/2006/relationships/image" Target="media/image66.tiff"/><Relationship Id="rId92" Type="http://schemas.openxmlformats.org/officeDocument/2006/relationships/image" Target="media/image87.tiff"/><Relationship Id="rId2" Type="http://schemas.openxmlformats.org/officeDocument/2006/relationships/settings" Target="settings.xml"/><Relationship Id="rId29" Type="http://schemas.openxmlformats.org/officeDocument/2006/relationships/image" Target="media/image2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15</Pages>
  <Words>5038</Words>
  <Characters>28719</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Renée Khoury</dc:creator>
  <cp:keywords/>
  <dc:description/>
  <cp:lastModifiedBy>Roberta Lind</cp:lastModifiedBy>
  <cp:revision>2</cp:revision>
  <cp:lastPrinted>2017-08-25T15:12:00Z</cp:lastPrinted>
  <dcterms:created xsi:type="dcterms:W3CDTF">2017-08-26T22:42:00Z</dcterms:created>
  <dcterms:modified xsi:type="dcterms:W3CDTF">2017-08-26T22:42:00Z</dcterms:modified>
</cp:coreProperties>
</file>